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551" w:rsidRDefault="00A21551" w:rsidP="00A21551">
      <w:pPr>
        <w:spacing w:line="408" w:lineRule="auto"/>
        <w:ind w:left="120"/>
        <w:jc w:val="center"/>
      </w:pPr>
      <w:r>
        <w:rPr>
          <w:b/>
          <w:color w:val="000000"/>
          <w:sz w:val="28"/>
        </w:rPr>
        <w:t>МИНИСТЕРСТВО ПРОСВЕЩЕНИЯ РОССИЙСКОЙ ФЕДЕРАЦИИ</w:t>
      </w:r>
    </w:p>
    <w:p w:rsidR="00A21551" w:rsidRDefault="00A21551" w:rsidP="00A21551">
      <w:pPr>
        <w:spacing w:line="408" w:lineRule="auto"/>
        <w:ind w:left="120"/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‌</w:t>
      </w:r>
      <w:bookmarkStart w:id="0" w:name="37ac6180-0491-4e51-bcdc-02f177e3ca02"/>
      <w:r>
        <w:rPr>
          <w:b/>
          <w:color w:val="000000"/>
          <w:sz w:val="28"/>
        </w:rPr>
        <w:t>Министерство образования Московской области</w:t>
      </w:r>
      <w:bookmarkEnd w:id="0"/>
      <w:r>
        <w:rPr>
          <w:b/>
          <w:color w:val="000000"/>
          <w:sz w:val="28"/>
        </w:rPr>
        <w:t xml:space="preserve">‌‌ </w:t>
      </w:r>
    </w:p>
    <w:p w:rsidR="00A21551" w:rsidRDefault="00A21551" w:rsidP="00A21551">
      <w:pPr>
        <w:pStyle w:val="ab"/>
        <w:jc w:val="center"/>
      </w:pPr>
      <w:r>
        <w:t>АДМИНИСТРАЦИЯ</w:t>
      </w:r>
    </w:p>
    <w:p w:rsidR="00A21551" w:rsidRDefault="00A21551" w:rsidP="00A21551">
      <w:pPr>
        <w:pStyle w:val="ab"/>
        <w:jc w:val="center"/>
      </w:pPr>
      <w:r>
        <w:t>СЕРГИЕВО-ПОСАДСКОГО</w:t>
      </w:r>
      <w:r>
        <w:rPr>
          <w:spacing w:val="-14"/>
        </w:rPr>
        <w:t xml:space="preserve"> </w:t>
      </w:r>
      <w:r>
        <w:t>ГОРОДСКОГО</w:t>
      </w:r>
      <w:r>
        <w:rPr>
          <w:spacing w:val="-14"/>
        </w:rPr>
        <w:t xml:space="preserve"> </w:t>
      </w:r>
      <w:r>
        <w:t>ОКРУГА МОСКОВСКОЙ ОБЛАСТИ</w:t>
      </w:r>
    </w:p>
    <w:p w:rsidR="00A21551" w:rsidRDefault="00A21551" w:rsidP="00A21551">
      <w:pPr>
        <w:pStyle w:val="ab"/>
        <w:jc w:val="center"/>
      </w:pPr>
    </w:p>
    <w:p w:rsidR="00A21551" w:rsidRDefault="00A21551" w:rsidP="00A21551">
      <w:pPr>
        <w:pStyle w:val="ab"/>
        <w:jc w:val="center"/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2396490</wp:posOffset>
            </wp:positionH>
            <wp:positionV relativeFrom="paragraph">
              <wp:posOffset>138430</wp:posOffset>
            </wp:positionV>
            <wp:extent cx="1085850" cy="781050"/>
            <wp:effectExtent l="19050" t="0" r="0" b="0"/>
            <wp:wrapNone/>
            <wp:docPr id="2" name="Рисунок 1" descr="ГЕРБ 11 эмблем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11 эмблема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781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21551" w:rsidRDefault="00A21551" w:rsidP="00A21551">
      <w:pPr>
        <w:pStyle w:val="ab"/>
        <w:jc w:val="center"/>
      </w:pPr>
    </w:p>
    <w:p w:rsidR="00A21551" w:rsidRDefault="00A21551" w:rsidP="00A21551">
      <w:pPr>
        <w:pStyle w:val="ab"/>
        <w:jc w:val="center"/>
        <w:rPr>
          <w:b/>
        </w:rPr>
      </w:pPr>
    </w:p>
    <w:p w:rsidR="00A21551" w:rsidRDefault="00A21551" w:rsidP="00A21551">
      <w:pPr>
        <w:pStyle w:val="ab"/>
        <w:jc w:val="center"/>
        <w:rPr>
          <w:b/>
        </w:rPr>
      </w:pPr>
    </w:p>
    <w:p w:rsidR="00A21551" w:rsidRDefault="00A21551" w:rsidP="00A21551">
      <w:pPr>
        <w:pStyle w:val="ab"/>
        <w:jc w:val="center"/>
        <w:rPr>
          <w:b/>
        </w:rPr>
      </w:pPr>
    </w:p>
    <w:p w:rsidR="00A21551" w:rsidRDefault="00A21551" w:rsidP="00A21551">
      <w:pPr>
        <w:pStyle w:val="ab"/>
        <w:jc w:val="center"/>
        <w:rPr>
          <w:b/>
        </w:rPr>
      </w:pPr>
    </w:p>
    <w:p w:rsidR="00A21551" w:rsidRDefault="00A21551" w:rsidP="00A21551">
      <w:pPr>
        <w:pStyle w:val="ab"/>
        <w:jc w:val="center"/>
        <w:rPr>
          <w:b/>
        </w:rPr>
      </w:pPr>
      <w:r>
        <w:rPr>
          <w:b/>
        </w:rPr>
        <w:t>Муниципальное</w:t>
      </w:r>
      <w:r>
        <w:rPr>
          <w:b/>
          <w:spacing w:val="-13"/>
        </w:rPr>
        <w:t xml:space="preserve"> </w:t>
      </w:r>
      <w:r>
        <w:rPr>
          <w:b/>
        </w:rPr>
        <w:t>бюджетное</w:t>
      </w:r>
      <w:r>
        <w:rPr>
          <w:b/>
          <w:spacing w:val="-11"/>
        </w:rPr>
        <w:t xml:space="preserve"> </w:t>
      </w:r>
      <w:r>
        <w:rPr>
          <w:b/>
        </w:rPr>
        <w:t>общеобразовательное</w:t>
      </w:r>
      <w:r>
        <w:rPr>
          <w:b/>
          <w:spacing w:val="-10"/>
        </w:rPr>
        <w:t xml:space="preserve"> </w:t>
      </w:r>
      <w:r>
        <w:rPr>
          <w:b/>
        </w:rPr>
        <w:t>учреждение</w:t>
      </w:r>
    </w:p>
    <w:p w:rsidR="00A21551" w:rsidRDefault="00A21551" w:rsidP="00A21551">
      <w:pPr>
        <w:pStyle w:val="ab"/>
        <w:jc w:val="center"/>
        <w:rPr>
          <w:b/>
        </w:rPr>
      </w:pPr>
      <w:r>
        <w:rPr>
          <w:b/>
        </w:rPr>
        <w:t xml:space="preserve">«Средняя общеобразовательная школа №11» </w:t>
      </w:r>
    </w:p>
    <w:p w:rsidR="00A21551" w:rsidRDefault="00A21551" w:rsidP="00A21551">
      <w:pPr>
        <w:pStyle w:val="ab"/>
        <w:jc w:val="center"/>
        <w:rPr>
          <w:b/>
        </w:rPr>
      </w:pPr>
      <w:r>
        <w:rPr>
          <w:b/>
        </w:rPr>
        <w:t>141301,Московская</w:t>
      </w:r>
      <w:r>
        <w:rPr>
          <w:b/>
          <w:spacing w:val="-7"/>
        </w:rPr>
        <w:t xml:space="preserve"> </w:t>
      </w:r>
      <w:r>
        <w:rPr>
          <w:b/>
        </w:rPr>
        <w:t>область,</w:t>
      </w:r>
      <w:r>
        <w:rPr>
          <w:b/>
          <w:spacing w:val="-7"/>
        </w:rPr>
        <w:t xml:space="preserve"> </w:t>
      </w:r>
      <w:r>
        <w:rPr>
          <w:b/>
        </w:rPr>
        <w:t>г.Сергиев</w:t>
      </w:r>
      <w:r>
        <w:rPr>
          <w:b/>
          <w:spacing w:val="-9"/>
        </w:rPr>
        <w:t xml:space="preserve"> </w:t>
      </w:r>
      <w:r>
        <w:rPr>
          <w:b/>
        </w:rPr>
        <w:t>Посад,</w:t>
      </w:r>
      <w:r>
        <w:rPr>
          <w:b/>
          <w:spacing w:val="-7"/>
        </w:rPr>
        <w:t xml:space="preserve"> </w:t>
      </w:r>
      <w:r>
        <w:rPr>
          <w:b/>
        </w:rPr>
        <w:t>ул.Дружбы,</w:t>
      </w:r>
      <w:r>
        <w:rPr>
          <w:b/>
          <w:spacing w:val="-7"/>
        </w:rPr>
        <w:t xml:space="preserve"> </w:t>
      </w:r>
      <w:r>
        <w:rPr>
          <w:b/>
        </w:rPr>
        <w:t>д.5а</w:t>
      </w:r>
    </w:p>
    <w:p w:rsidR="00A21551" w:rsidRDefault="00A21551" w:rsidP="00A21551">
      <w:pPr>
        <w:pStyle w:val="ab"/>
        <w:jc w:val="center"/>
        <w:rPr>
          <w:sz w:val="20"/>
          <w:lang w:val="en-US"/>
        </w:rPr>
      </w:pPr>
      <w:r>
        <w:rPr>
          <w:sz w:val="20"/>
        </w:rPr>
        <w:t>Тел</w:t>
      </w:r>
      <w:r>
        <w:rPr>
          <w:sz w:val="20"/>
          <w:lang w:val="en-US"/>
        </w:rPr>
        <w:t>.</w:t>
      </w:r>
      <w:r>
        <w:rPr>
          <w:spacing w:val="-8"/>
          <w:sz w:val="20"/>
          <w:lang w:val="en-US"/>
        </w:rPr>
        <w:t xml:space="preserve"> </w:t>
      </w:r>
      <w:r>
        <w:rPr>
          <w:sz w:val="20"/>
          <w:lang w:val="en-US"/>
        </w:rPr>
        <w:t>8(496)</w:t>
      </w:r>
      <w:r>
        <w:rPr>
          <w:spacing w:val="-5"/>
          <w:sz w:val="20"/>
          <w:lang w:val="en-US"/>
        </w:rPr>
        <w:t xml:space="preserve"> </w:t>
      </w:r>
      <w:r>
        <w:rPr>
          <w:sz w:val="20"/>
          <w:lang w:val="en-US"/>
        </w:rPr>
        <w:t>542-05-29</w:t>
      </w:r>
      <w:r>
        <w:rPr>
          <w:spacing w:val="-6"/>
          <w:sz w:val="20"/>
          <w:lang w:val="en-US"/>
        </w:rPr>
        <w:t xml:space="preserve"> </w:t>
      </w:r>
      <w:r>
        <w:rPr>
          <w:sz w:val="20"/>
          <w:lang w:val="en-US"/>
        </w:rPr>
        <w:t>,</w:t>
      </w:r>
      <w:r>
        <w:rPr>
          <w:spacing w:val="-8"/>
          <w:sz w:val="20"/>
          <w:lang w:val="en-US"/>
        </w:rPr>
        <w:t xml:space="preserve"> </w:t>
      </w:r>
      <w:r>
        <w:rPr>
          <w:sz w:val="20"/>
          <w:lang w:val="en-US"/>
        </w:rPr>
        <w:t>55-212-</w:t>
      </w:r>
      <w:r>
        <w:rPr>
          <w:spacing w:val="-5"/>
          <w:sz w:val="20"/>
          <w:lang w:val="en-US"/>
        </w:rPr>
        <w:t>04.</w:t>
      </w:r>
    </w:p>
    <w:p w:rsidR="00A21551" w:rsidRDefault="00824251" w:rsidP="00A21551">
      <w:pPr>
        <w:pStyle w:val="ab"/>
        <w:jc w:val="center"/>
        <w:rPr>
          <w:sz w:val="20"/>
          <w:lang w:val="en-US"/>
        </w:rPr>
      </w:pPr>
      <w:r w:rsidRPr="00824251">
        <w:pict>
          <v:group id="docshapegroup2" o:spid="_x0000_s2051" style="position:absolute;left:0;text-align:left;margin-left:213.8pt;margin-top:26.35pt;width:248.2pt;height:71.25pt;z-index:-251656192;mso-wrap-distance-left:0;mso-wrap-distance-right:0;mso-position-horizontal-relative:page" coordorigin="4276,138" coordsize="7193,1864">
            <v:rect id="docshape3" o:spid="_x0000_s2052" style="position:absolute;left:4275;top:137;width:7193;height:1864" fillcolor="#c7c7c7" stroked="f">
              <v:fill opacity="30840f"/>
            </v:rect>
            <v:rect id="docshape4" o:spid="_x0000_s2053" style="position:absolute;left:4353;top:214;width:7038;height:1711" filled="f" strokecolor="#c7c7c7" strokeweight=".51817mm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docshape5" o:spid="_x0000_s2054" type="#_x0000_t75" style="position:absolute;left:4463;top:323;width:1154;height:1491">
              <v:imagedata r:id="rId8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docshape6" o:spid="_x0000_s2055" type="#_x0000_t202" style="position:absolute;left:4275;top:137;width:7193;height:1864" filled="f" strokecolor="#c7c7c7" strokeweight="0">
              <v:textbox style="mso-next-textbox:#docshape6" inset="0,0,0,0">
                <w:txbxContent>
                  <w:p w:rsidR="00A21551" w:rsidRDefault="00A21551" w:rsidP="00A21551">
                    <w:pPr>
                      <w:spacing w:before="180" w:line="182" w:lineRule="auto"/>
                      <w:ind w:left="1654" w:right="396"/>
                      <w:rPr>
                        <w:rFonts w:ascii="Tahoma" w:hAnsi="Tahoma"/>
                        <w:b/>
                        <w:sz w:val="16"/>
                      </w:rPr>
                    </w:pPr>
                    <w:r>
                      <w:rPr>
                        <w:rFonts w:ascii="Tahoma" w:hAnsi="Tahoma"/>
                        <w:b/>
                        <w:sz w:val="16"/>
                      </w:rPr>
                      <w:t>Подписано</w:t>
                    </w:r>
                    <w:r>
                      <w:rPr>
                        <w:rFonts w:ascii="Tahoma" w:hAnsi="Tahoma"/>
                        <w:b/>
                        <w:spacing w:val="-11"/>
                        <w:sz w:val="16"/>
                      </w:rPr>
                      <w:t xml:space="preserve"> </w:t>
                    </w:r>
                    <w:r>
                      <w:rPr>
                        <w:rFonts w:ascii="Tahoma" w:hAnsi="Tahoma"/>
                        <w:b/>
                        <w:sz w:val="16"/>
                      </w:rPr>
                      <w:t>цифровой</w:t>
                    </w:r>
                    <w:r>
                      <w:rPr>
                        <w:rFonts w:ascii="Tahoma" w:hAnsi="Tahoma"/>
                        <w:b/>
                        <w:spacing w:val="-11"/>
                        <w:sz w:val="16"/>
                      </w:rPr>
                      <w:t xml:space="preserve"> </w:t>
                    </w:r>
                    <w:r>
                      <w:rPr>
                        <w:rFonts w:ascii="Tahoma" w:hAnsi="Tahoma"/>
                        <w:b/>
                        <w:sz w:val="16"/>
                      </w:rPr>
                      <w:t>подписью:</w:t>
                    </w:r>
                    <w:r>
                      <w:rPr>
                        <w:rFonts w:ascii="Tahoma" w:hAnsi="Tahoma"/>
                        <w:b/>
                        <w:spacing w:val="-11"/>
                        <w:sz w:val="16"/>
                      </w:rPr>
                      <w:t xml:space="preserve"> </w:t>
                    </w:r>
                    <w:r>
                      <w:rPr>
                        <w:rFonts w:ascii="Tahoma" w:hAnsi="Tahoma"/>
                        <w:b/>
                        <w:sz w:val="16"/>
                      </w:rPr>
                      <w:t>Варенова</w:t>
                    </w:r>
                    <w:r>
                      <w:rPr>
                        <w:rFonts w:ascii="Tahoma" w:hAnsi="Tahoma"/>
                        <w:b/>
                        <w:spacing w:val="-11"/>
                        <w:sz w:val="16"/>
                      </w:rPr>
                      <w:t xml:space="preserve"> </w:t>
                    </w:r>
                    <w:r>
                      <w:rPr>
                        <w:rFonts w:ascii="Tahoma" w:hAnsi="Tahoma"/>
                        <w:b/>
                        <w:sz w:val="16"/>
                      </w:rPr>
                      <w:t xml:space="preserve">Валентина </w:t>
                    </w:r>
                    <w:r>
                      <w:rPr>
                        <w:rFonts w:ascii="Tahoma" w:hAnsi="Tahoma"/>
                        <w:b/>
                        <w:spacing w:val="-2"/>
                        <w:sz w:val="16"/>
                      </w:rPr>
                      <w:t>Николаевна</w:t>
                    </w:r>
                  </w:p>
                  <w:p w:rsidR="00A21551" w:rsidRDefault="00A21551" w:rsidP="00A21551">
                    <w:pPr>
                      <w:spacing w:line="125" w:lineRule="exact"/>
                      <w:ind w:left="1654"/>
                      <w:rPr>
                        <w:rFonts w:ascii="Tahoma" w:hAnsi="Tahoma"/>
                        <w:sz w:val="13"/>
                      </w:rPr>
                    </w:pPr>
                    <w:r>
                      <w:rPr>
                        <w:rFonts w:ascii="Tahoma" w:hAnsi="Tahoma"/>
                        <w:w w:val="105"/>
                        <w:sz w:val="13"/>
                      </w:rPr>
                      <w:t>Причина:</w:t>
                    </w:r>
                    <w:r>
                      <w:rPr>
                        <w:rFonts w:ascii="Tahoma" w:hAnsi="Tahoma"/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Tahoma" w:hAnsi="Tahoma"/>
                        <w:w w:val="105"/>
                        <w:sz w:val="13"/>
                      </w:rPr>
                      <w:t xml:space="preserve">директор </w:t>
                    </w:r>
                    <w:r>
                      <w:rPr>
                        <w:rFonts w:ascii="Tahoma" w:hAnsi="Tahoma"/>
                        <w:spacing w:val="-2"/>
                        <w:w w:val="105"/>
                        <w:sz w:val="13"/>
                      </w:rPr>
                      <w:t>школы</w:t>
                    </w:r>
                  </w:p>
                  <w:p w:rsidR="00A21551" w:rsidRDefault="00A21551" w:rsidP="00A21551">
                    <w:pPr>
                      <w:spacing w:line="132" w:lineRule="exact"/>
                      <w:ind w:left="1654"/>
                      <w:rPr>
                        <w:rFonts w:ascii="Tahoma" w:hAnsi="Tahoma"/>
                        <w:sz w:val="13"/>
                      </w:rPr>
                    </w:pPr>
                    <w:r>
                      <w:rPr>
                        <w:rFonts w:ascii="Tahoma" w:hAnsi="Tahoma"/>
                        <w:w w:val="105"/>
                        <w:sz w:val="13"/>
                      </w:rPr>
                      <w:t>Местонахождение:</w:t>
                    </w:r>
                    <w:r>
                      <w:rPr>
                        <w:rFonts w:ascii="Tahoma" w:hAnsi="Tahoma"/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Tahoma" w:hAnsi="Tahoma"/>
                        <w:w w:val="105"/>
                        <w:sz w:val="13"/>
                      </w:rPr>
                      <w:t xml:space="preserve">141301, Московская область, г.Сергиев Посад, ул.Дружбы, </w:t>
                    </w:r>
                    <w:r>
                      <w:rPr>
                        <w:rFonts w:ascii="Tahoma" w:hAnsi="Tahoma"/>
                        <w:spacing w:val="-10"/>
                        <w:w w:val="105"/>
                        <w:sz w:val="13"/>
                      </w:rPr>
                      <w:t>5</w:t>
                    </w:r>
                  </w:p>
                  <w:p w:rsidR="00A21551" w:rsidRDefault="00A21551" w:rsidP="00A21551">
                    <w:pPr>
                      <w:spacing w:line="132" w:lineRule="exact"/>
                      <w:ind w:left="1654"/>
                      <w:rPr>
                        <w:rFonts w:ascii="Tahoma" w:hAnsi="Tahoma"/>
                        <w:sz w:val="13"/>
                      </w:rPr>
                    </w:pPr>
                    <w:r>
                      <w:rPr>
                        <w:rFonts w:ascii="Tahoma" w:hAnsi="Tahoma"/>
                        <w:spacing w:val="-5"/>
                        <w:w w:val="105"/>
                        <w:sz w:val="13"/>
                      </w:rPr>
                      <w:t>«А»</w:t>
                    </w:r>
                  </w:p>
                  <w:p w:rsidR="00A21551" w:rsidRDefault="00A21551" w:rsidP="00A21551">
                    <w:pPr>
                      <w:spacing w:before="9" w:line="194" w:lineRule="auto"/>
                      <w:ind w:left="1654" w:right="396"/>
                      <w:rPr>
                        <w:rFonts w:ascii="Tahoma" w:hAnsi="Tahoma"/>
                        <w:sz w:val="13"/>
                      </w:rPr>
                    </w:pPr>
                    <w:r>
                      <w:rPr>
                        <w:rFonts w:ascii="Tahoma" w:hAnsi="Tahoma"/>
                        <w:w w:val="105"/>
                        <w:sz w:val="13"/>
                      </w:rPr>
                      <w:t>Контактные</w:t>
                    </w:r>
                    <w:r>
                      <w:rPr>
                        <w:rFonts w:ascii="Tahoma" w:hAnsi="Tahoma"/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Tahoma" w:hAnsi="Tahoma"/>
                        <w:w w:val="105"/>
                        <w:sz w:val="13"/>
                      </w:rPr>
                      <w:t>данные:</w:t>
                    </w:r>
                    <w:r>
                      <w:rPr>
                        <w:rFonts w:ascii="Tahoma" w:hAnsi="Tahoma"/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Tahoma" w:hAnsi="Tahoma"/>
                        <w:w w:val="105"/>
                        <w:sz w:val="13"/>
                      </w:rPr>
                      <w:t>тел./факс</w:t>
                    </w:r>
                    <w:r>
                      <w:rPr>
                        <w:rFonts w:ascii="Tahoma" w:hAnsi="Tahoma"/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Tahoma" w:hAnsi="Tahoma"/>
                        <w:w w:val="105"/>
                        <w:sz w:val="13"/>
                      </w:rPr>
                      <w:t>8(496)</w:t>
                    </w:r>
                    <w:r>
                      <w:rPr>
                        <w:rFonts w:ascii="Tahoma" w:hAnsi="Tahoma"/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Tahoma" w:hAnsi="Tahoma"/>
                        <w:w w:val="105"/>
                        <w:sz w:val="13"/>
                      </w:rPr>
                      <w:t>542-05-29;</w:t>
                    </w:r>
                    <w:r>
                      <w:rPr>
                        <w:rFonts w:ascii="Tahoma" w:hAnsi="Tahoma"/>
                        <w:spacing w:val="-6"/>
                        <w:w w:val="105"/>
                        <w:sz w:val="13"/>
                      </w:rPr>
                      <w:t xml:space="preserve"> </w:t>
                    </w:r>
                    <w:proofErr w:type="spellStart"/>
                    <w:r>
                      <w:rPr>
                        <w:rFonts w:ascii="Tahoma" w:hAnsi="Tahoma"/>
                        <w:w w:val="105"/>
                        <w:sz w:val="13"/>
                      </w:rPr>
                      <w:t>E-mail</w:t>
                    </w:r>
                    <w:proofErr w:type="spellEnd"/>
                    <w:r>
                      <w:rPr>
                        <w:rFonts w:ascii="Tahoma" w:hAnsi="Tahoma"/>
                        <w:w w:val="105"/>
                        <w:sz w:val="13"/>
                      </w:rPr>
                      <w:t xml:space="preserve">: </w:t>
                    </w:r>
                    <w:hyperlink r:id="rId9" w:history="1">
                      <w:r>
                        <w:rPr>
                          <w:rStyle w:val="aa"/>
                          <w:rFonts w:ascii="Tahoma" w:hAnsi="Tahoma"/>
                          <w:spacing w:val="-2"/>
                          <w:w w:val="105"/>
                          <w:sz w:val="13"/>
                        </w:rPr>
                        <w:t>sepo_mbou_11@mosreg.ru</w:t>
                      </w:r>
                    </w:hyperlink>
                  </w:p>
                  <w:p w:rsidR="00A21551" w:rsidRDefault="00A21551" w:rsidP="00A21551">
                    <w:pPr>
                      <w:spacing w:line="194" w:lineRule="auto"/>
                      <w:ind w:left="1654" w:right="396"/>
                      <w:rPr>
                        <w:rFonts w:ascii="Tahoma" w:hAnsi="Tahoma"/>
                        <w:sz w:val="13"/>
                      </w:rPr>
                    </w:pPr>
                    <w:r>
                      <w:rPr>
                        <w:rFonts w:ascii="Tahoma" w:hAnsi="Tahoma"/>
                        <w:w w:val="105"/>
                        <w:sz w:val="13"/>
                      </w:rPr>
                      <w:t xml:space="preserve">DN: </w:t>
                    </w:r>
                    <w:hyperlink r:id="rId10" w:history="1">
                      <w:r>
                        <w:rPr>
                          <w:rStyle w:val="aa"/>
                          <w:rFonts w:ascii="Tahoma" w:hAnsi="Tahoma"/>
                          <w:w w:val="105"/>
                          <w:sz w:val="13"/>
                        </w:rPr>
                        <w:t>E=uc_fk@roskazna.ru,</w:t>
                      </w:r>
                    </w:hyperlink>
                    <w:r>
                      <w:rPr>
                        <w:rFonts w:ascii="Tahoma" w:hAnsi="Tahoma"/>
                        <w:w w:val="105"/>
                        <w:sz w:val="13"/>
                      </w:rPr>
                      <w:t xml:space="preserve"> S=77 Москва, ИНН ЮЛ=7710568760, ОГРН=1047797019830, STREET="Большой </w:t>
                    </w:r>
                    <w:proofErr w:type="spellStart"/>
                    <w:r>
                      <w:rPr>
                        <w:rFonts w:ascii="Tahoma" w:hAnsi="Tahoma"/>
                        <w:w w:val="105"/>
                        <w:sz w:val="13"/>
                      </w:rPr>
                      <w:t>Златоустинский</w:t>
                    </w:r>
                    <w:proofErr w:type="spellEnd"/>
                    <w:r>
                      <w:rPr>
                        <w:rFonts w:ascii="Tahoma" w:hAnsi="Tahoma"/>
                        <w:w w:val="105"/>
                        <w:sz w:val="13"/>
                      </w:rPr>
                      <w:t xml:space="preserve"> переулок, д. 6, строение</w:t>
                    </w:r>
                    <w:r>
                      <w:rPr>
                        <w:rFonts w:ascii="Tahoma" w:hAnsi="Tahoma"/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Tahoma" w:hAnsi="Tahoma"/>
                        <w:w w:val="105"/>
                        <w:sz w:val="13"/>
                      </w:rPr>
                      <w:t>1",</w:t>
                    </w:r>
                    <w:r>
                      <w:rPr>
                        <w:rFonts w:ascii="Tahoma" w:hAnsi="Tahoma"/>
                        <w:spacing w:val="-3"/>
                        <w:w w:val="105"/>
                        <w:sz w:val="13"/>
                      </w:rPr>
                      <w:t xml:space="preserve"> </w:t>
                    </w:r>
                    <w:proofErr w:type="spellStart"/>
                    <w:r>
                      <w:rPr>
                        <w:rFonts w:ascii="Tahoma" w:hAnsi="Tahoma"/>
                        <w:w w:val="105"/>
                        <w:sz w:val="13"/>
                      </w:rPr>
                      <w:t>L=г</w:t>
                    </w:r>
                    <w:proofErr w:type="spellEnd"/>
                    <w:r>
                      <w:rPr>
                        <w:rFonts w:ascii="Tahoma" w:hAnsi="Tahoma"/>
                        <w:w w:val="105"/>
                        <w:sz w:val="13"/>
                      </w:rPr>
                      <w:t>.</w:t>
                    </w:r>
                    <w:r>
                      <w:rPr>
                        <w:rFonts w:ascii="Tahoma" w:hAnsi="Tahoma"/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Tahoma" w:hAnsi="Tahoma"/>
                        <w:w w:val="105"/>
                        <w:sz w:val="13"/>
                      </w:rPr>
                      <w:t>Москва,</w:t>
                    </w:r>
                    <w:r>
                      <w:rPr>
                        <w:rFonts w:ascii="Tahoma" w:hAnsi="Tahoma"/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Tahoma" w:hAnsi="Tahoma"/>
                        <w:w w:val="105"/>
                        <w:sz w:val="13"/>
                      </w:rPr>
                      <w:t>C=RU,</w:t>
                    </w:r>
                    <w:r>
                      <w:rPr>
                        <w:rFonts w:ascii="Tahoma" w:hAnsi="Tahoma"/>
                        <w:spacing w:val="-3"/>
                        <w:w w:val="105"/>
                        <w:sz w:val="13"/>
                      </w:rPr>
                      <w:t xml:space="preserve"> </w:t>
                    </w:r>
                    <w:proofErr w:type="spellStart"/>
                    <w:r>
                      <w:rPr>
                        <w:rFonts w:ascii="Tahoma" w:hAnsi="Tahoma"/>
                        <w:w w:val="105"/>
                        <w:sz w:val="13"/>
                      </w:rPr>
                      <w:t>O=Казначейство</w:t>
                    </w:r>
                    <w:proofErr w:type="spellEnd"/>
                    <w:r>
                      <w:rPr>
                        <w:rFonts w:ascii="Tahoma" w:hAnsi="Tahoma"/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Tahoma" w:hAnsi="Tahoma"/>
                        <w:w w:val="105"/>
                        <w:sz w:val="13"/>
                      </w:rPr>
                      <w:t>России,</w:t>
                    </w:r>
                    <w:r>
                      <w:rPr>
                        <w:rFonts w:ascii="Tahoma" w:hAnsi="Tahoma"/>
                        <w:spacing w:val="-3"/>
                        <w:w w:val="105"/>
                        <w:sz w:val="13"/>
                      </w:rPr>
                      <w:t xml:space="preserve"> </w:t>
                    </w:r>
                    <w:proofErr w:type="spellStart"/>
                    <w:r>
                      <w:rPr>
                        <w:rFonts w:ascii="Tahoma" w:hAnsi="Tahoma"/>
                        <w:w w:val="105"/>
                        <w:sz w:val="13"/>
                      </w:rPr>
                      <w:t>CN=Казначейство</w:t>
                    </w:r>
                    <w:proofErr w:type="spellEnd"/>
                    <w:r>
                      <w:rPr>
                        <w:rFonts w:ascii="Tahoma" w:hAnsi="Tahoma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Tahoma" w:hAnsi="Tahoma"/>
                        <w:spacing w:val="-2"/>
                        <w:w w:val="105"/>
                        <w:sz w:val="13"/>
                      </w:rPr>
                      <w:t>России</w:t>
                    </w:r>
                  </w:p>
                </w:txbxContent>
              </v:textbox>
            </v:shape>
            <w10:wrap type="topAndBottom" anchorx="page"/>
          </v:group>
        </w:pict>
      </w:r>
      <w:r w:rsidR="00A21551">
        <w:rPr>
          <w:sz w:val="20"/>
          <w:lang w:val="en-US"/>
        </w:rPr>
        <w:t>e-mail</w:t>
      </w:r>
      <w:r w:rsidR="00A21551">
        <w:rPr>
          <w:spacing w:val="93"/>
          <w:sz w:val="20"/>
          <w:lang w:val="en-US"/>
        </w:rPr>
        <w:t xml:space="preserve"> </w:t>
      </w:r>
      <w:r>
        <w:fldChar w:fldCharType="begin"/>
      </w:r>
      <w:r w:rsidRPr="00D81637">
        <w:rPr>
          <w:lang w:val="en-US"/>
        </w:rPr>
        <w:instrText>HYPERLINK "mailto:sepo_mbou_11@mosreg.ru"</w:instrText>
      </w:r>
      <w:r>
        <w:fldChar w:fldCharType="separate"/>
      </w:r>
      <w:r w:rsidR="00A21551">
        <w:rPr>
          <w:rStyle w:val="aa"/>
          <w:sz w:val="20"/>
          <w:lang w:val="en-US"/>
        </w:rPr>
        <w:t>sepo_mbou_11@mosreg.ru</w:t>
      </w:r>
      <w:r>
        <w:fldChar w:fldCharType="end"/>
      </w:r>
    </w:p>
    <w:p w:rsidR="00A21551" w:rsidRDefault="00A21551" w:rsidP="00A21551">
      <w:pPr>
        <w:ind w:left="522"/>
        <w:jc w:val="center"/>
        <w:rPr>
          <w:b/>
          <w:sz w:val="28"/>
          <w:lang w:val="en-US"/>
        </w:rPr>
      </w:pPr>
    </w:p>
    <w:p w:rsidR="00A21551" w:rsidRDefault="00A21551" w:rsidP="00A21551">
      <w:pPr>
        <w:ind w:left="522"/>
        <w:jc w:val="center"/>
        <w:rPr>
          <w:b/>
          <w:spacing w:val="-2"/>
          <w:sz w:val="28"/>
        </w:rPr>
      </w:pPr>
      <w:r>
        <w:rPr>
          <w:b/>
          <w:sz w:val="28"/>
        </w:rPr>
        <w:t>РАБОЧАЯ</w:t>
      </w:r>
      <w:r>
        <w:rPr>
          <w:b/>
          <w:spacing w:val="-8"/>
          <w:sz w:val="28"/>
        </w:rPr>
        <w:t xml:space="preserve"> </w:t>
      </w:r>
      <w:r>
        <w:rPr>
          <w:b/>
          <w:spacing w:val="-2"/>
          <w:sz w:val="28"/>
        </w:rPr>
        <w:t>ПРОГРАММ</w:t>
      </w:r>
      <w:r w:rsidR="00D81637">
        <w:rPr>
          <w:b/>
          <w:spacing w:val="-2"/>
          <w:sz w:val="28"/>
        </w:rPr>
        <w:t>А</w:t>
      </w:r>
    </w:p>
    <w:p w:rsidR="00A21551" w:rsidRDefault="00A21551" w:rsidP="00A21551">
      <w:pPr>
        <w:ind w:left="522"/>
        <w:jc w:val="center"/>
        <w:rPr>
          <w:b/>
          <w:spacing w:val="-2"/>
          <w:sz w:val="28"/>
        </w:rPr>
      </w:pPr>
      <w:r>
        <w:rPr>
          <w:b/>
          <w:spacing w:val="-2"/>
          <w:sz w:val="28"/>
        </w:rPr>
        <w:t>УЧЕБНЫЙ ПРЕДМЕТ " МУЗЫКА"</w:t>
      </w:r>
    </w:p>
    <w:p w:rsidR="00A21551" w:rsidRDefault="00A21551" w:rsidP="00A21551">
      <w:pPr>
        <w:ind w:left="522"/>
        <w:jc w:val="center"/>
        <w:rPr>
          <w:b/>
          <w:spacing w:val="-2"/>
          <w:sz w:val="28"/>
        </w:rPr>
      </w:pPr>
      <w:r>
        <w:rPr>
          <w:b/>
          <w:spacing w:val="-2"/>
          <w:sz w:val="28"/>
        </w:rPr>
        <w:t xml:space="preserve"> 5-7 КЛАССЫ</w:t>
      </w:r>
    </w:p>
    <w:p w:rsidR="00BB1C0A" w:rsidRDefault="00BB1C0A"/>
    <w:p w:rsidR="00BB1C0A" w:rsidRDefault="00BB1C0A"/>
    <w:p w:rsidR="00BB1C0A" w:rsidRDefault="00BB1C0A"/>
    <w:p w:rsidR="00BB1C0A" w:rsidRDefault="00BB1C0A"/>
    <w:p w:rsidR="00BB1C0A" w:rsidRDefault="00BB1C0A"/>
    <w:p w:rsidR="00BB1C0A" w:rsidRDefault="00BB1C0A"/>
    <w:p w:rsidR="00BB1C0A" w:rsidRDefault="00BB1C0A"/>
    <w:p w:rsidR="00BB1C0A" w:rsidRDefault="00BB1C0A"/>
    <w:p w:rsidR="00BB1C0A" w:rsidRDefault="00BB1C0A"/>
    <w:p w:rsidR="00BB1C0A" w:rsidRDefault="00BB1C0A"/>
    <w:p w:rsidR="00BB1C0A" w:rsidRDefault="00BB1C0A"/>
    <w:p w:rsidR="00BB1C0A" w:rsidRDefault="00BB1C0A"/>
    <w:p w:rsidR="00BB1C0A" w:rsidRDefault="00BB1C0A"/>
    <w:p w:rsidR="00BB1C0A" w:rsidRDefault="00BB1C0A" w:rsidP="00BB1C0A">
      <w:pPr>
        <w:spacing w:before="74"/>
        <w:ind w:left="1884"/>
        <w:rPr>
          <w:b/>
          <w:sz w:val="24"/>
        </w:rPr>
      </w:pPr>
      <w:r>
        <w:rPr>
          <w:b/>
          <w:spacing w:val="-2"/>
          <w:sz w:val="24"/>
        </w:rPr>
        <w:t>Музыка</w:t>
      </w:r>
    </w:p>
    <w:p w:rsidR="00BB1C0A" w:rsidRDefault="00BB1C0A" w:rsidP="00BB1C0A">
      <w:pPr>
        <w:pStyle w:val="a3"/>
        <w:spacing w:before="221"/>
        <w:rPr>
          <w:b/>
        </w:rPr>
      </w:pPr>
    </w:p>
    <w:p w:rsidR="00BB1C0A" w:rsidRDefault="00BB1C0A" w:rsidP="00BB1C0A">
      <w:pPr>
        <w:ind w:left="846"/>
        <w:jc w:val="both"/>
        <w:rPr>
          <w:b/>
          <w:sz w:val="24"/>
        </w:rPr>
      </w:pPr>
      <w:r>
        <w:rPr>
          <w:b/>
          <w:sz w:val="24"/>
        </w:rPr>
        <w:t>ПОЯСНИТЕЛЬНАЯ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ЗАПИСКА</w:t>
      </w:r>
    </w:p>
    <w:p w:rsidR="00BB1C0A" w:rsidRDefault="00BB1C0A" w:rsidP="00BB1C0A">
      <w:pPr>
        <w:pStyle w:val="a3"/>
        <w:spacing w:before="123"/>
        <w:ind w:left="846"/>
        <w:jc w:val="both"/>
      </w:pPr>
      <w:r>
        <w:t>Рабочая</w:t>
      </w:r>
      <w:r>
        <w:rPr>
          <w:spacing w:val="78"/>
        </w:rPr>
        <w:t xml:space="preserve">  </w:t>
      </w:r>
      <w:r>
        <w:t>программа</w:t>
      </w:r>
      <w:r>
        <w:rPr>
          <w:spacing w:val="79"/>
        </w:rPr>
        <w:t xml:space="preserve">  </w:t>
      </w:r>
      <w:r>
        <w:t>учебного</w:t>
      </w:r>
      <w:r>
        <w:rPr>
          <w:spacing w:val="78"/>
        </w:rPr>
        <w:t xml:space="preserve">  </w:t>
      </w:r>
      <w:r>
        <w:t>предмета</w:t>
      </w:r>
      <w:r>
        <w:rPr>
          <w:spacing w:val="79"/>
        </w:rPr>
        <w:t xml:space="preserve">  </w:t>
      </w:r>
      <w:r>
        <w:t>«Музыка»</w:t>
      </w:r>
      <w:r>
        <w:rPr>
          <w:spacing w:val="76"/>
        </w:rPr>
        <w:t xml:space="preserve">  </w:t>
      </w:r>
      <w:r>
        <w:t>(предметная</w:t>
      </w:r>
      <w:r>
        <w:rPr>
          <w:spacing w:val="79"/>
        </w:rPr>
        <w:t xml:space="preserve">  </w:t>
      </w:r>
      <w:r>
        <w:rPr>
          <w:spacing w:val="-2"/>
        </w:rPr>
        <w:t>область</w:t>
      </w:r>
    </w:p>
    <w:p w:rsidR="00BB1C0A" w:rsidRDefault="00BB1C0A" w:rsidP="00BB1C0A">
      <w:pPr>
        <w:pStyle w:val="a3"/>
        <w:spacing w:before="171" w:line="386" w:lineRule="auto"/>
        <w:ind w:left="135" w:right="178"/>
        <w:jc w:val="both"/>
      </w:pPr>
      <w:r>
        <w:t>«Искусство») на уровне основного общего образования составлена на основе Требований к результатам освоения программы основного общего образования Федерального государственного образовательного стандарта</w:t>
      </w:r>
      <w:r>
        <w:rPr>
          <w:spacing w:val="40"/>
        </w:rPr>
        <w:t xml:space="preserve"> </w:t>
      </w:r>
      <w:r>
        <w:t>основного общего образования (далее – ФГОС ООО), Федеральной образовательной программы основного общего образования (далее – ФОП</w:t>
      </w:r>
      <w:r>
        <w:rPr>
          <w:spacing w:val="-1"/>
        </w:rPr>
        <w:t xml:space="preserve"> </w:t>
      </w:r>
      <w:r>
        <w:t>ООО),</w:t>
      </w:r>
      <w:r>
        <w:rPr>
          <w:spacing w:val="40"/>
        </w:rPr>
        <w:t xml:space="preserve"> </w:t>
      </w:r>
      <w:r>
        <w:t>Федеральной рабочей программы по учебному</w:t>
      </w:r>
      <w:r>
        <w:rPr>
          <w:spacing w:val="-5"/>
        </w:rPr>
        <w:t xml:space="preserve"> </w:t>
      </w:r>
      <w:r>
        <w:t>предмету «Музыка», а также ориентирована на целевые приоритеты, сформулированные в федеральной рабочей программе воспитания.</w:t>
      </w:r>
    </w:p>
    <w:p w:rsidR="00BB1C0A" w:rsidRDefault="00BB1C0A" w:rsidP="00BB1C0A">
      <w:pPr>
        <w:spacing w:before="15"/>
        <w:ind w:left="140"/>
        <w:rPr>
          <w:b/>
          <w:sz w:val="24"/>
        </w:rPr>
      </w:pPr>
      <w:r>
        <w:rPr>
          <w:b/>
          <w:sz w:val="24"/>
        </w:rPr>
        <w:t>ОБЩАЯ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ХАРАКТЕРИСТИКА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УЧЕБНОГО</w:t>
      </w:r>
      <w:r>
        <w:rPr>
          <w:b/>
          <w:spacing w:val="-6"/>
          <w:sz w:val="24"/>
        </w:rPr>
        <w:t xml:space="preserve"> </w:t>
      </w:r>
      <w:r>
        <w:rPr>
          <w:b/>
          <w:spacing w:val="-2"/>
          <w:sz w:val="24"/>
        </w:rPr>
        <w:t>ПРЕДМЕТА</w:t>
      </w:r>
    </w:p>
    <w:p w:rsidR="00BB1C0A" w:rsidRDefault="00BB1C0A" w:rsidP="00BB1C0A">
      <w:pPr>
        <w:spacing w:before="233"/>
        <w:ind w:left="140"/>
        <w:rPr>
          <w:b/>
          <w:sz w:val="24"/>
        </w:rPr>
      </w:pPr>
      <w:r>
        <w:rPr>
          <w:b/>
          <w:spacing w:val="-2"/>
          <w:sz w:val="24"/>
        </w:rPr>
        <w:t>«МУЗЫКА»</w:t>
      </w:r>
    </w:p>
    <w:p w:rsidR="00BB1C0A" w:rsidRDefault="00BB1C0A" w:rsidP="00BB1C0A">
      <w:pPr>
        <w:pStyle w:val="a3"/>
        <w:spacing w:before="223" w:line="386" w:lineRule="auto"/>
        <w:ind w:left="135" w:right="474" w:firstLine="710"/>
        <w:jc w:val="both"/>
      </w:pPr>
      <w:r>
        <w:t>Музыка — универсальный антропологический феномен, неизменно присутствующий во всех культурах и цивилизациях на протяжении всей истории человечества. Используя интонационно-выразительные средства, она способна порождать эстетические эмоции, разнообразные чувства и мысли, яркие художественные образы, для которых характерны, с одной стороны, высокий уровень обобщённости, с другой — глубокая степень психологической вовлечённости личности. Эта особенность открывает уникальный потенциал для развития</w:t>
      </w:r>
      <w:r>
        <w:rPr>
          <w:spacing w:val="40"/>
        </w:rPr>
        <w:t xml:space="preserve"> </w:t>
      </w:r>
      <w:r>
        <w:t>внутреннего мира человека, гармонизации его взаимоотношений с самим собой, другими людьми, окружающим миром через занятия музыкальным искусством.</w:t>
      </w:r>
    </w:p>
    <w:p w:rsidR="00BB1C0A" w:rsidRDefault="00BB1C0A" w:rsidP="00BB1C0A">
      <w:pPr>
        <w:pStyle w:val="a3"/>
        <w:spacing w:before="35" w:line="386" w:lineRule="auto"/>
        <w:ind w:left="135" w:right="181" w:firstLine="710"/>
        <w:jc w:val="both"/>
      </w:pPr>
      <w:r>
        <w:t xml:space="preserve">Музыка, являясь эффективным способом коммуникации, обеспечивает межличностное и социальное взаимодействие людей, в том числе является средством сохранения и передачи идей и смыслов, рождённых в предыдущие века и отражённых в народной, духовной музыке, произведениях великих композиторов прошлого. Особое значение приобретает музыкальное воспитание в свете целей и задач укрепления национальной идентичности. Родные интонации, мелодии и ритмы являются квинтэссенцией культурного кода, сохраняющего в свёрнутом виде всю систему мировоззрения предков, передаваемую музыкой не только через сознание, но и на более </w:t>
      </w:r>
      <w:r>
        <w:lastRenderedPageBreak/>
        <w:t>глубоком —подсознательном — уровне.</w:t>
      </w:r>
    </w:p>
    <w:p w:rsidR="00BB1C0A" w:rsidRDefault="00BB1C0A" w:rsidP="00BB1C0A">
      <w:pPr>
        <w:pStyle w:val="a3"/>
        <w:spacing w:line="386" w:lineRule="auto"/>
        <w:jc w:val="both"/>
        <w:sectPr w:rsidR="00BB1C0A">
          <w:footerReference w:type="default" r:id="rId11"/>
          <w:pgSz w:w="11910" w:h="16840"/>
          <w:pgMar w:top="1080" w:right="708" w:bottom="1020" w:left="1559" w:header="0" w:footer="839" w:gutter="0"/>
          <w:cols w:space="720"/>
        </w:sectPr>
      </w:pPr>
    </w:p>
    <w:p w:rsidR="00BB1C0A" w:rsidRDefault="00BB1C0A" w:rsidP="00BB1C0A">
      <w:pPr>
        <w:pStyle w:val="a3"/>
        <w:spacing w:before="70" w:line="386" w:lineRule="auto"/>
        <w:ind w:left="135" w:right="189" w:firstLine="710"/>
        <w:jc w:val="both"/>
      </w:pPr>
      <w:r>
        <w:lastRenderedPageBreak/>
        <w:t xml:space="preserve">Музыка обеспечивает развитие интеллектуальных и творческих способностей ребёнка, развивает его абстрактное мышление, память и воображение, формирует умения и навыки в сфере эмоционального интеллекта, способствует самореализации и </w:t>
      </w:r>
      <w:proofErr w:type="spellStart"/>
      <w:r>
        <w:t>самопринятию</w:t>
      </w:r>
      <w:proofErr w:type="spellEnd"/>
      <w:r>
        <w:t xml:space="preserve"> личности. Таким образом музыкальное обучение и воспитание вносит огромный вклад в эстетическое и нравственное развитие ребёнка, формирование всей системы ценностей.</w:t>
      </w:r>
    </w:p>
    <w:p w:rsidR="00BB1C0A" w:rsidRDefault="00BB1C0A" w:rsidP="00BB1C0A">
      <w:pPr>
        <w:spacing w:before="22"/>
        <w:ind w:left="140"/>
        <w:rPr>
          <w:b/>
          <w:sz w:val="24"/>
        </w:rPr>
      </w:pPr>
      <w:r>
        <w:rPr>
          <w:b/>
          <w:sz w:val="24"/>
        </w:rPr>
        <w:t>ЦЕЛИ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 ЗАДАЧИ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ИЗУЧЕНИЯ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УЧЕБНОГО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ПРЕДМЕТА</w:t>
      </w:r>
    </w:p>
    <w:p w:rsidR="00BB1C0A" w:rsidRDefault="00BB1C0A" w:rsidP="00BB1C0A">
      <w:pPr>
        <w:spacing w:before="224"/>
        <w:ind w:left="140"/>
        <w:rPr>
          <w:b/>
          <w:sz w:val="24"/>
        </w:rPr>
      </w:pPr>
      <w:r>
        <w:rPr>
          <w:b/>
          <w:spacing w:val="-2"/>
          <w:sz w:val="24"/>
        </w:rPr>
        <w:t>«МУЗЫКА»</w:t>
      </w:r>
    </w:p>
    <w:p w:rsidR="00BB1C0A" w:rsidRDefault="00BB1C0A" w:rsidP="00BB1C0A">
      <w:pPr>
        <w:pStyle w:val="a3"/>
        <w:spacing w:before="170" w:line="386" w:lineRule="auto"/>
        <w:ind w:left="135" w:right="324" w:firstLine="710"/>
        <w:jc w:val="both"/>
      </w:pPr>
      <w:r>
        <w:t xml:space="preserve">Музыка жизненно необходима для полноценного образования и воспитания ребёнка, развития его психики, эмоциональной и интеллектуальной сфер, творческого потенциала. Признание </w:t>
      </w:r>
      <w:proofErr w:type="spellStart"/>
      <w:r>
        <w:t>самоценности</w:t>
      </w:r>
      <w:proofErr w:type="spellEnd"/>
      <w:r>
        <w:t xml:space="preserve"> творческого развития человека, уникального вклада искусства в образование и воспитание делает неприменимыми критерии </w:t>
      </w:r>
      <w:r>
        <w:rPr>
          <w:spacing w:val="-2"/>
        </w:rPr>
        <w:t>утилитарности.</w:t>
      </w:r>
    </w:p>
    <w:p w:rsidR="00BB1C0A" w:rsidRDefault="00BB1C0A" w:rsidP="00BB1C0A">
      <w:pPr>
        <w:pStyle w:val="a3"/>
        <w:spacing w:before="83" w:line="386" w:lineRule="auto"/>
        <w:ind w:left="135" w:right="318" w:firstLine="710"/>
        <w:jc w:val="both"/>
      </w:pPr>
      <w:r>
        <w:t>Основная цель реализации программы для 5-8 классов — воспитание музыкальной культуры как части всей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</w:t>
      </w:r>
      <w:r>
        <w:rPr>
          <w:spacing w:val="80"/>
        </w:rPr>
        <w:t xml:space="preserve"> </w:t>
      </w:r>
      <w:r>
        <w:t>идей, порождаемых ситуациями эстетического восприятия (постижение мира через переживание, интонационно-смысловое обобщение, содержательный анализ произведений, моделирование художественно-творческого процесса, самовыражение через творчество).</w:t>
      </w:r>
    </w:p>
    <w:p w:rsidR="00BB1C0A" w:rsidRDefault="00BB1C0A" w:rsidP="00BB1C0A">
      <w:pPr>
        <w:pStyle w:val="a3"/>
        <w:spacing w:before="38"/>
        <w:ind w:left="846"/>
        <w:jc w:val="both"/>
      </w:pPr>
      <w:r>
        <w:t>Важнейшими</w:t>
      </w:r>
      <w:r>
        <w:rPr>
          <w:spacing w:val="-3"/>
        </w:rPr>
        <w:t xml:space="preserve"> </w:t>
      </w:r>
      <w:r>
        <w:t>задачами</w:t>
      </w:r>
      <w:r>
        <w:rPr>
          <w:spacing w:val="-5"/>
        </w:rPr>
        <w:t xml:space="preserve"> </w:t>
      </w:r>
      <w:r>
        <w:t>изучения</w:t>
      </w:r>
      <w:r>
        <w:rPr>
          <w:spacing w:val="-1"/>
        </w:rPr>
        <w:t xml:space="preserve"> </w:t>
      </w:r>
      <w:r>
        <w:t>предмета</w:t>
      </w:r>
      <w:r>
        <w:rPr>
          <w:spacing w:val="-2"/>
        </w:rPr>
        <w:t xml:space="preserve"> </w:t>
      </w:r>
      <w:r>
        <w:t>«Музыка»</w:t>
      </w:r>
      <w:r>
        <w:rPr>
          <w:spacing w:val="-6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основной</w:t>
      </w:r>
      <w:r>
        <w:rPr>
          <w:spacing w:val="-6"/>
        </w:rPr>
        <w:t xml:space="preserve"> </w:t>
      </w:r>
      <w:r>
        <w:t>школе</w:t>
      </w:r>
      <w:r>
        <w:rPr>
          <w:spacing w:val="-6"/>
        </w:rPr>
        <w:t xml:space="preserve"> </w:t>
      </w:r>
      <w:r>
        <w:rPr>
          <w:spacing w:val="-2"/>
        </w:rPr>
        <w:t>являются:</w:t>
      </w:r>
    </w:p>
    <w:p w:rsidR="00BB1C0A" w:rsidRDefault="00BB1C0A" w:rsidP="00305F6B">
      <w:pPr>
        <w:pStyle w:val="a7"/>
        <w:numPr>
          <w:ilvl w:val="0"/>
          <w:numId w:val="5"/>
        </w:numPr>
        <w:tabs>
          <w:tab w:val="left" w:pos="1581"/>
        </w:tabs>
        <w:spacing w:before="242" w:line="388" w:lineRule="auto"/>
        <w:ind w:right="189" w:firstLine="710"/>
        <w:rPr>
          <w:sz w:val="24"/>
        </w:rPr>
      </w:pPr>
      <w:r>
        <w:rPr>
          <w:sz w:val="24"/>
        </w:rPr>
        <w:t>Приобщение к общечеловеческим духовным ценностям через личный психологический опыт эмоционально-эстетического переживания.</w:t>
      </w:r>
    </w:p>
    <w:p w:rsidR="00BB1C0A" w:rsidRDefault="00BB1C0A" w:rsidP="00305F6B">
      <w:pPr>
        <w:pStyle w:val="a7"/>
        <w:numPr>
          <w:ilvl w:val="0"/>
          <w:numId w:val="5"/>
        </w:numPr>
        <w:tabs>
          <w:tab w:val="left" w:pos="1581"/>
        </w:tabs>
        <w:spacing w:before="71" w:line="388" w:lineRule="auto"/>
        <w:ind w:right="189" w:firstLine="710"/>
        <w:rPr>
          <w:sz w:val="24"/>
        </w:rPr>
      </w:pPr>
      <w:r>
        <w:rPr>
          <w:sz w:val="24"/>
        </w:rPr>
        <w:t>Осознание социальной функции музыки. Стремление понять закономерности развития музыкального искусства, условия разнообразного проявления и бытования музыки в человеческом обществе, специфики её воздействия на человека.</w:t>
      </w:r>
    </w:p>
    <w:p w:rsidR="00BB1C0A" w:rsidRDefault="00BB1C0A" w:rsidP="00305F6B">
      <w:pPr>
        <w:pStyle w:val="a7"/>
        <w:numPr>
          <w:ilvl w:val="0"/>
          <w:numId w:val="5"/>
        </w:numPr>
        <w:tabs>
          <w:tab w:val="left" w:pos="1581"/>
        </w:tabs>
        <w:spacing w:before="75" w:line="386" w:lineRule="auto"/>
        <w:ind w:right="187" w:firstLine="710"/>
        <w:rPr>
          <w:sz w:val="24"/>
        </w:rPr>
      </w:pPr>
      <w:r>
        <w:rPr>
          <w:sz w:val="24"/>
        </w:rPr>
        <w:t xml:space="preserve">Формирование ценностных личных предпочтений в сфере музыкального искусства. Воспитание уважительного отношения к системе культурных ценностей других людей. Приверженность парадигме сохранения и развития культурного </w:t>
      </w:r>
      <w:r>
        <w:rPr>
          <w:spacing w:val="-2"/>
          <w:sz w:val="24"/>
        </w:rPr>
        <w:t>многообразия.</w:t>
      </w:r>
    </w:p>
    <w:p w:rsidR="00BB1C0A" w:rsidRDefault="00BB1C0A" w:rsidP="00BB1C0A">
      <w:pPr>
        <w:pStyle w:val="a7"/>
        <w:spacing w:line="386" w:lineRule="auto"/>
        <w:rPr>
          <w:sz w:val="24"/>
        </w:rPr>
        <w:sectPr w:rsidR="00BB1C0A">
          <w:pgSz w:w="11910" w:h="16840"/>
          <w:pgMar w:top="1080" w:right="708" w:bottom="1020" w:left="1559" w:header="0" w:footer="839" w:gutter="0"/>
          <w:cols w:space="720"/>
        </w:sectPr>
      </w:pPr>
    </w:p>
    <w:p w:rsidR="00BB1C0A" w:rsidRDefault="00BB1C0A" w:rsidP="00305F6B">
      <w:pPr>
        <w:pStyle w:val="a7"/>
        <w:numPr>
          <w:ilvl w:val="0"/>
          <w:numId w:val="5"/>
        </w:numPr>
        <w:tabs>
          <w:tab w:val="left" w:pos="1581"/>
        </w:tabs>
        <w:spacing w:before="70" w:line="388" w:lineRule="auto"/>
        <w:ind w:right="178" w:firstLine="710"/>
        <w:rPr>
          <w:sz w:val="24"/>
        </w:rPr>
      </w:pPr>
      <w:r>
        <w:rPr>
          <w:sz w:val="24"/>
        </w:rPr>
        <w:lastRenderedPageBreak/>
        <w:t>Формирование целостного представления о комплексе выразительных средств музыкального искусства. Освоение ключевых элементов музыкального языка, характерных для различных музыкальных стилей.</w:t>
      </w:r>
    </w:p>
    <w:p w:rsidR="00BB1C0A" w:rsidRDefault="00BB1C0A" w:rsidP="00305F6B">
      <w:pPr>
        <w:pStyle w:val="a7"/>
        <w:numPr>
          <w:ilvl w:val="0"/>
          <w:numId w:val="5"/>
        </w:numPr>
        <w:tabs>
          <w:tab w:val="left" w:pos="1581"/>
        </w:tabs>
        <w:spacing w:before="80" w:line="388" w:lineRule="auto"/>
        <w:ind w:right="190" w:firstLine="710"/>
        <w:rPr>
          <w:sz w:val="24"/>
        </w:rPr>
      </w:pPr>
      <w:r>
        <w:rPr>
          <w:sz w:val="24"/>
        </w:rPr>
        <w:t>Развитие общих и специальных музыкальных способностей, совершенствование в предметных умениях и навыках, в том числе.</w:t>
      </w:r>
    </w:p>
    <w:p w:rsidR="00BB1C0A" w:rsidRDefault="00BB1C0A" w:rsidP="00305F6B">
      <w:pPr>
        <w:pStyle w:val="a7"/>
        <w:numPr>
          <w:ilvl w:val="0"/>
          <w:numId w:val="5"/>
        </w:numPr>
        <w:tabs>
          <w:tab w:val="left" w:pos="1581"/>
        </w:tabs>
        <w:spacing w:before="3" w:line="386" w:lineRule="auto"/>
        <w:ind w:right="191" w:firstLine="710"/>
        <w:rPr>
          <w:sz w:val="24"/>
        </w:rPr>
      </w:pPr>
      <w:r>
        <w:rPr>
          <w:sz w:val="24"/>
        </w:rPr>
        <w:t>Расширение культурного кругозора, накопление знаний о музыке и музыкантах, достаточное для активного, осознанного восприятия лучших образцов народного и профессионального искусства родной страны и мира, ориентации в истории развития музыкального искусства и современной музыкальной культуре.</w:t>
      </w:r>
    </w:p>
    <w:p w:rsidR="00BB1C0A" w:rsidRDefault="00BB1C0A" w:rsidP="00BB1C0A">
      <w:pPr>
        <w:pStyle w:val="a3"/>
        <w:spacing w:before="86" w:line="384" w:lineRule="auto"/>
        <w:ind w:left="135" w:right="188" w:firstLine="710"/>
        <w:jc w:val="both"/>
      </w:pPr>
      <w:r>
        <w:t>Программа составлена на основе модульного принципа построения учебного материала и</w:t>
      </w:r>
      <w:r>
        <w:rPr>
          <w:spacing w:val="-3"/>
        </w:rPr>
        <w:t xml:space="preserve"> </w:t>
      </w:r>
      <w:r>
        <w:t xml:space="preserve">допускает </w:t>
      </w:r>
      <w:r>
        <w:rPr>
          <w:i/>
        </w:rPr>
        <w:t>вариативный</w:t>
      </w:r>
      <w:r>
        <w:rPr>
          <w:i/>
          <w:spacing w:val="-2"/>
        </w:rPr>
        <w:t xml:space="preserve"> </w:t>
      </w:r>
      <w:r>
        <w:t>подход</w:t>
      </w:r>
      <w:r>
        <w:rPr>
          <w:spacing w:val="-2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очерёдности</w:t>
      </w:r>
      <w:r>
        <w:rPr>
          <w:spacing w:val="-3"/>
        </w:rPr>
        <w:t xml:space="preserve"> </w:t>
      </w:r>
      <w:r>
        <w:t>изучения модулей, принципам компоновки учебных тем, форм и методов освоения содержания.</w:t>
      </w:r>
    </w:p>
    <w:p w:rsidR="00BB1C0A" w:rsidRDefault="00BB1C0A" w:rsidP="00BB1C0A">
      <w:pPr>
        <w:pStyle w:val="a3"/>
        <w:spacing w:before="44" w:line="386" w:lineRule="auto"/>
        <w:ind w:left="135" w:right="769" w:firstLine="710"/>
        <w:jc w:val="both"/>
      </w:pPr>
      <w:r>
        <w:t>Содержание предмета «Музыка» структурно представлено девятью</w:t>
      </w:r>
      <w:r>
        <w:rPr>
          <w:spacing w:val="40"/>
        </w:rPr>
        <w:t xml:space="preserve"> </w:t>
      </w:r>
      <w:r>
        <w:t>модулями (тематическими линиями), обеспечивающими преемственность с образовательной программой начального образования и непрерывность изучения предмета на протяжении всего курса школьного обучения:</w:t>
      </w:r>
    </w:p>
    <w:p w:rsidR="00BB1C0A" w:rsidRDefault="00BB1C0A" w:rsidP="00BB1C0A">
      <w:pPr>
        <w:pStyle w:val="a3"/>
        <w:spacing w:before="85"/>
        <w:ind w:left="851"/>
        <w:jc w:val="both"/>
      </w:pPr>
      <w:r>
        <w:t>модуль</w:t>
      </w:r>
      <w:r>
        <w:rPr>
          <w:spacing w:val="-1"/>
        </w:rPr>
        <w:t xml:space="preserve"> </w:t>
      </w:r>
      <w:r>
        <w:t>№</w:t>
      </w:r>
      <w:r>
        <w:rPr>
          <w:spacing w:val="-1"/>
        </w:rPr>
        <w:t xml:space="preserve"> </w:t>
      </w:r>
      <w:r>
        <w:t>1</w:t>
      </w:r>
      <w:r>
        <w:rPr>
          <w:spacing w:val="-3"/>
        </w:rPr>
        <w:t xml:space="preserve"> </w:t>
      </w:r>
      <w:r>
        <w:t>«Музыка</w:t>
      </w:r>
      <w:r>
        <w:rPr>
          <w:spacing w:val="-3"/>
        </w:rPr>
        <w:t xml:space="preserve"> </w:t>
      </w:r>
      <w:r>
        <w:t>моего</w:t>
      </w:r>
      <w:r>
        <w:rPr>
          <w:spacing w:val="2"/>
        </w:rPr>
        <w:t xml:space="preserve"> </w:t>
      </w:r>
      <w:r>
        <w:t>края»;</w:t>
      </w:r>
      <w:r>
        <w:rPr>
          <w:spacing w:val="51"/>
        </w:rPr>
        <w:t xml:space="preserve"> </w:t>
      </w:r>
      <w:r>
        <w:t>модуль</w:t>
      </w:r>
      <w:r>
        <w:rPr>
          <w:spacing w:val="-1"/>
        </w:rPr>
        <w:t xml:space="preserve"> </w:t>
      </w:r>
      <w:r>
        <w:t>№</w:t>
      </w:r>
      <w:r>
        <w:rPr>
          <w:spacing w:val="-1"/>
        </w:rPr>
        <w:t xml:space="preserve"> </w:t>
      </w:r>
      <w:r>
        <w:rPr>
          <w:spacing w:val="-10"/>
        </w:rPr>
        <w:t>2</w:t>
      </w:r>
    </w:p>
    <w:p w:rsidR="00BB1C0A" w:rsidRDefault="00BB1C0A" w:rsidP="00BB1C0A">
      <w:pPr>
        <w:pStyle w:val="a3"/>
        <w:spacing w:before="253" w:line="458" w:lineRule="auto"/>
        <w:ind w:left="856" w:right="2908"/>
      </w:pPr>
      <w:r>
        <w:t>«Народное</w:t>
      </w:r>
      <w:r>
        <w:rPr>
          <w:spacing w:val="-7"/>
        </w:rPr>
        <w:t xml:space="preserve"> </w:t>
      </w:r>
      <w:r>
        <w:t>музыкальное</w:t>
      </w:r>
      <w:r>
        <w:rPr>
          <w:spacing w:val="-7"/>
        </w:rPr>
        <w:t xml:space="preserve"> </w:t>
      </w:r>
      <w:r>
        <w:t>творчество</w:t>
      </w:r>
      <w:r>
        <w:rPr>
          <w:spacing w:val="-6"/>
        </w:rPr>
        <w:t xml:space="preserve"> </w:t>
      </w:r>
      <w:r>
        <w:t>России»;</w:t>
      </w:r>
      <w:r>
        <w:rPr>
          <w:spacing w:val="40"/>
        </w:rPr>
        <w:t xml:space="preserve"> </w:t>
      </w:r>
      <w:r>
        <w:t>модуль</w:t>
      </w:r>
      <w:r>
        <w:rPr>
          <w:spacing w:val="-6"/>
        </w:rPr>
        <w:t xml:space="preserve"> </w:t>
      </w:r>
      <w:r>
        <w:t>№ 3 «Музыка народов мира»;</w:t>
      </w:r>
      <w:r>
        <w:rPr>
          <w:spacing w:val="40"/>
        </w:rPr>
        <w:t xml:space="preserve"> </w:t>
      </w:r>
      <w:r>
        <w:t>модуль № 4 «Европейская классическая музыка»;</w:t>
      </w:r>
      <w:r>
        <w:rPr>
          <w:spacing w:val="40"/>
        </w:rPr>
        <w:t xml:space="preserve"> </w:t>
      </w:r>
      <w:r>
        <w:t>модуль № 5 «Русская классическая музыка»;</w:t>
      </w:r>
    </w:p>
    <w:p w:rsidR="00BB1C0A" w:rsidRDefault="00BB1C0A" w:rsidP="00BB1C0A">
      <w:pPr>
        <w:pStyle w:val="a3"/>
        <w:spacing w:line="458" w:lineRule="auto"/>
        <w:ind w:left="856" w:right="1359" w:hanging="5"/>
      </w:pPr>
      <w:r>
        <w:t>модуль № 6 «Истоки и образы русской и европейской духовной музыки»;</w:t>
      </w:r>
      <w:r>
        <w:rPr>
          <w:spacing w:val="40"/>
        </w:rPr>
        <w:t xml:space="preserve"> </w:t>
      </w:r>
      <w:r>
        <w:t>модуль</w:t>
      </w:r>
      <w:r>
        <w:rPr>
          <w:spacing w:val="-2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7</w:t>
      </w:r>
      <w:r>
        <w:rPr>
          <w:spacing w:val="-3"/>
        </w:rPr>
        <w:t xml:space="preserve"> </w:t>
      </w:r>
      <w:r>
        <w:t>«Современная</w:t>
      </w:r>
      <w:r>
        <w:rPr>
          <w:spacing w:val="-3"/>
        </w:rPr>
        <w:t xml:space="preserve"> </w:t>
      </w:r>
      <w:r>
        <w:t>музыка:</w:t>
      </w:r>
      <w:r>
        <w:rPr>
          <w:spacing w:val="-3"/>
        </w:rPr>
        <w:t xml:space="preserve"> </w:t>
      </w:r>
      <w:r>
        <w:t>основные</w:t>
      </w:r>
      <w:r>
        <w:rPr>
          <w:spacing w:val="-9"/>
        </w:rPr>
        <w:t xml:space="preserve"> </w:t>
      </w:r>
      <w:r>
        <w:t>жанры</w:t>
      </w:r>
      <w:r>
        <w:rPr>
          <w:spacing w:val="-6"/>
        </w:rPr>
        <w:t xml:space="preserve"> </w:t>
      </w:r>
      <w:r>
        <w:t>и направления»;</w:t>
      </w:r>
      <w:r>
        <w:rPr>
          <w:spacing w:val="40"/>
        </w:rPr>
        <w:t xml:space="preserve"> </w:t>
      </w:r>
      <w:r>
        <w:t>модуль № 8 «Связь музыки с другими видами искусства»;</w:t>
      </w:r>
      <w:r>
        <w:rPr>
          <w:spacing w:val="40"/>
        </w:rPr>
        <w:t xml:space="preserve"> </w:t>
      </w:r>
      <w:r>
        <w:t>модуль № 9 «Жанры музыкального искусства».</w:t>
      </w:r>
    </w:p>
    <w:p w:rsidR="00BB1C0A" w:rsidRDefault="00BB1C0A" w:rsidP="00BB1C0A">
      <w:pPr>
        <w:spacing w:before="8"/>
        <w:ind w:left="140"/>
        <w:rPr>
          <w:b/>
          <w:sz w:val="24"/>
        </w:rPr>
      </w:pPr>
      <w:r>
        <w:rPr>
          <w:b/>
          <w:sz w:val="24"/>
        </w:rPr>
        <w:t>МЕСТО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УЧЕБНОГО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ПРЕДМЕТА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«МУЗЫКА»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УЧЕБНОМ</w:t>
      </w:r>
      <w:r>
        <w:rPr>
          <w:b/>
          <w:spacing w:val="2"/>
          <w:sz w:val="24"/>
        </w:rPr>
        <w:t xml:space="preserve"> </w:t>
      </w:r>
      <w:r>
        <w:rPr>
          <w:b/>
          <w:spacing w:val="-2"/>
          <w:sz w:val="24"/>
        </w:rPr>
        <w:t>ПЛАНЕ</w:t>
      </w:r>
    </w:p>
    <w:p w:rsidR="00BB1C0A" w:rsidRDefault="00BB1C0A" w:rsidP="00BB1C0A">
      <w:pPr>
        <w:pStyle w:val="a3"/>
        <w:spacing w:before="160" w:line="388" w:lineRule="auto"/>
        <w:ind w:left="135" w:right="190" w:firstLine="710"/>
        <w:jc w:val="right"/>
      </w:pPr>
      <w:r>
        <w:t>В</w:t>
      </w:r>
      <w:r>
        <w:rPr>
          <w:spacing w:val="40"/>
        </w:rPr>
        <w:t xml:space="preserve"> </w:t>
      </w:r>
      <w:r>
        <w:t>соответствии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Федеральным</w:t>
      </w:r>
      <w:r>
        <w:rPr>
          <w:spacing w:val="40"/>
        </w:rPr>
        <w:t xml:space="preserve"> </w:t>
      </w:r>
      <w:r>
        <w:t>государственным</w:t>
      </w:r>
      <w:r>
        <w:rPr>
          <w:spacing w:val="40"/>
        </w:rPr>
        <w:t xml:space="preserve"> </w:t>
      </w:r>
      <w:r>
        <w:t>образовательным</w:t>
      </w:r>
      <w:r>
        <w:rPr>
          <w:spacing w:val="40"/>
        </w:rPr>
        <w:t xml:space="preserve"> </w:t>
      </w:r>
      <w:r>
        <w:t>стандартом основного</w:t>
      </w:r>
      <w:r>
        <w:rPr>
          <w:spacing w:val="-5"/>
        </w:rPr>
        <w:t xml:space="preserve"> </w:t>
      </w:r>
      <w:r>
        <w:t>общего</w:t>
      </w:r>
      <w:r>
        <w:rPr>
          <w:spacing w:val="-3"/>
        </w:rPr>
        <w:t xml:space="preserve"> </w:t>
      </w:r>
      <w:r>
        <w:t>образования</w:t>
      </w:r>
      <w:r>
        <w:rPr>
          <w:spacing w:val="-3"/>
        </w:rPr>
        <w:t xml:space="preserve"> </w:t>
      </w:r>
      <w:r>
        <w:t>учебный</w:t>
      </w:r>
      <w:r>
        <w:rPr>
          <w:spacing w:val="1"/>
        </w:rPr>
        <w:t xml:space="preserve"> </w:t>
      </w:r>
      <w:r>
        <w:t>предмет</w:t>
      </w:r>
      <w:r>
        <w:rPr>
          <w:spacing w:val="2"/>
        </w:rPr>
        <w:t xml:space="preserve"> </w:t>
      </w:r>
      <w:r>
        <w:t>«Музыка»</w:t>
      </w:r>
      <w:r>
        <w:rPr>
          <w:spacing w:val="-3"/>
        </w:rPr>
        <w:t xml:space="preserve"> </w:t>
      </w:r>
      <w:r>
        <w:t>входит</w:t>
      </w:r>
      <w:r>
        <w:rPr>
          <w:spacing w:val="-3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 xml:space="preserve">предметную </w:t>
      </w:r>
      <w:r>
        <w:rPr>
          <w:spacing w:val="-2"/>
        </w:rPr>
        <w:t>область</w:t>
      </w:r>
    </w:p>
    <w:p w:rsidR="00BB1C0A" w:rsidRDefault="00BB1C0A" w:rsidP="00BB1C0A">
      <w:pPr>
        <w:pStyle w:val="a3"/>
        <w:spacing w:line="270" w:lineRule="exact"/>
        <w:ind w:right="184"/>
        <w:jc w:val="right"/>
      </w:pPr>
      <w:r>
        <w:t>«Искусство»,</w:t>
      </w:r>
      <w:r>
        <w:rPr>
          <w:spacing w:val="2"/>
        </w:rPr>
        <w:t xml:space="preserve"> </w:t>
      </w:r>
      <w:r>
        <w:t>является</w:t>
      </w:r>
      <w:r>
        <w:rPr>
          <w:spacing w:val="-1"/>
        </w:rPr>
        <w:t xml:space="preserve"> </w:t>
      </w:r>
      <w:r>
        <w:t>обязательным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изучения и</w:t>
      </w:r>
      <w:r>
        <w:rPr>
          <w:spacing w:val="1"/>
        </w:rPr>
        <w:t xml:space="preserve"> </w:t>
      </w:r>
      <w:r>
        <w:t>преподаётся в</w:t>
      </w:r>
      <w:r>
        <w:rPr>
          <w:spacing w:val="-3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школе с</w:t>
      </w:r>
      <w:r>
        <w:rPr>
          <w:spacing w:val="-1"/>
        </w:rPr>
        <w:t xml:space="preserve"> </w:t>
      </w:r>
      <w:r>
        <w:t>5</w:t>
      </w:r>
      <w:r>
        <w:rPr>
          <w:spacing w:val="1"/>
        </w:rPr>
        <w:t xml:space="preserve"> </w:t>
      </w:r>
      <w:r>
        <w:rPr>
          <w:spacing w:val="-5"/>
        </w:rPr>
        <w:t>по</w:t>
      </w:r>
    </w:p>
    <w:p w:rsidR="00BB1C0A" w:rsidRDefault="00BB1C0A" w:rsidP="00BB1C0A">
      <w:pPr>
        <w:pStyle w:val="a3"/>
        <w:spacing w:line="270" w:lineRule="exact"/>
        <w:jc w:val="right"/>
        <w:sectPr w:rsidR="00BB1C0A">
          <w:pgSz w:w="11910" w:h="16840"/>
          <w:pgMar w:top="1080" w:right="708" w:bottom="1020" w:left="1559" w:header="0" w:footer="839" w:gutter="0"/>
          <w:cols w:space="720"/>
        </w:sectPr>
      </w:pPr>
    </w:p>
    <w:p w:rsidR="00BB1C0A" w:rsidRDefault="00BB1C0A" w:rsidP="00BB1C0A">
      <w:pPr>
        <w:pStyle w:val="a3"/>
        <w:spacing w:before="70" w:line="388" w:lineRule="auto"/>
        <w:ind w:left="135"/>
      </w:pPr>
      <w:r>
        <w:lastRenderedPageBreak/>
        <w:t>8</w:t>
      </w:r>
      <w:r>
        <w:rPr>
          <w:spacing w:val="26"/>
        </w:rPr>
        <w:t xml:space="preserve"> </w:t>
      </w:r>
      <w:r>
        <w:t>класс</w:t>
      </w:r>
      <w:r>
        <w:rPr>
          <w:spacing w:val="26"/>
        </w:rPr>
        <w:t xml:space="preserve"> </w:t>
      </w:r>
      <w:r>
        <w:t>включительно</w:t>
      </w:r>
      <w:r>
        <w:rPr>
          <w:spacing w:val="26"/>
        </w:rPr>
        <w:t xml:space="preserve"> </w:t>
      </w:r>
      <w:r>
        <w:t>и</w:t>
      </w:r>
      <w:r>
        <w:rPr>
          <w:spacing w:val="27"/>
        </w:rPr>
        <w:t xml:space="preserve"> </w:t>
      </w:r>
      <w:r>
        <w:t>составляет не менее 1</w:t>
      </w:r>
      <w:r>
        <w:rPr>
          <w:spacing w:val="26"/>
        </w:rPr>
        <w:t xml:space="preserve"> </w:t>
      </w:r>
      <w:r>
        <w:t>академического</w:t>
      </w:r>
      <w:r>
        <w:rPr>
          <w:spacing w:val="31"/>
        </w:rPr>
        <w:t xml:space="preserve"> </w:t>
      </w:r>
      <w:r>
        <w:t>часа в</w:t>
      </w:r>
      <w:r>
        <w:rPr>
          <w:spacing w:val="28"/>
        </w:rPr>
        <w:t xml:space="preserve"> </w:t>
      </w:r>
      <w:r>
        <w:t>неделю</w:t>
      </w:r>
      <w:r>
        <w:rPr>
          <w:spacing w:val="25"/>
        </w:rPr>
        <w:t xml:space="preserve"> </w:t>
      </w:r>
      <w:r>
        <w:t>в</w:t>
      </w:r>
      <w:r>
        <w:rPr>
          <w:spacing w:val="24"/>
        </w:rPr>
        <w:t xml:space="preserve"> </w:t>
      </w:r>
      <w:r>
        <w:t>каждом классе. Общее количество — не менее 136 часов (по 34 часа в год).</w:t>
      </w:r>
    </w:p>
    <w:p w:rsidR="00BB1C0A" w:rsidRDefault="00BB1C0A" w:rsidP="00BB1C0A">
      <w:pPr>
        <w:pStyle w:val="a3"/>
      </w:pPr>
    </w:p>
    <w:p w:rsidR="00BB1C0A" w:rsidRDefault="00BB1C0A" w:rsidP="00BB1C0A">
      <w:pPr>
        <w:pStyle w:val="a3"/>
        <w:spacing w:before="200"/>
      </w:pPr>
    </w:p>
    <w:p w:rsidR="00BB1C0A" w:rsidRDefault="00BB1C0A" w:rsidP="00BB1C0A">
      <w:pPr>
        <w:spacing w:before="1" w:line="439" w:lineRule="auto"/>
        <w:ind w:left="140" w:right="3394"/>
        <w:rPr>
          <w:b/>
          <w:sz w:val="24"/>
        </w:rPr>
      </w:pPr>
      <w:r>
        <w:rPr>
          <w:b/>
          <w:sz w:val="24"/>
        </w:rPr>
        <w:t>СОДЕРЖАНИЕ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УЧЕБНОГО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ПРЕДМЕТА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«МУЗЫКА» 5 КЛАСС</w:t>
      </w:r>
    </w:p>
    <w:p w:rsidR="00BB1C0A" w:rsidRDefault="00BB1C0A" w:rsidP="00BB1C0A">
      <w:pPr>
        <w:pStyle w:val="a3"/>
        <w:spacing w:line="388" w:lineRule="auto"/>
        <w:ind w:left="135" w:right="179" w:firstLine="710"/>
        <w:jc w:val="both"/>
      </w:pPr>
      <w:r>
        <w:rPr>
          <w:b/>
        </w:rPr>
        <w:t xml:space="preserve">Музыка моего края. </w:t>
      </w:r>
      <w:r>
        <w:t>Знакомство со звучанием фольклорных образцов в аудио- и видеозаписи. Определение на слух:</w:t>
      </w:r>
    </w:p>
    <w:p w:rsidR="00BB1C0A" w:rsidRDefault="00BB1C0A" w:rsidP="00305F6B">
      <w:pPr>
        <w:pStyle w:val="a7"/>
        <w:numPr>
          <w:ilvl w:val="0"/>
          <w:numId w:val="1"/>
        </w:numPr>
        <w:tabs>
          <w:tab w:val="left" w:pos="1153"/>
        </w:tabs>
        <w:ind w:left="1153" w:hanging="302"/>
        <w:rPr>
          <w:sz w:val="24"/>
        </w:rPr>
      </w:pPr>
      <w:r>
        <w:rPr>
          <w:sz w:val="24"/>
        </w:rPr>
        <w:t>принадлежности</w:t>
      </w:r>
      <w:r>
        <w:rPr>
          <w:spacing w:val="-8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народной</w:t>
      </w:r>
      <w:r>
        <w:rPr>
          <w:spacing w:val="-6"/>
          <w:sz w:val="24"/>
        </w:rPr>
        <w:t xml:space="preserve"> </w:t>
      </w:r>
      <w:r>
        <w:rPr>
          <w:sz w:val="24"/>
        </w:rPr>
        <w:t>или</w:t>
      </w:r>
      <w:r>
        <w:rPr>
          <w:spacing w:val="-7"/>
          <w:sz w:val="24"/>
        </w:rPr>
        <w:t xml:space="preserve"> </w:t>
      </w:r>
      <w:r>
        <w:rPr>
          <w:sz w:val="24"/>
        </w:rPr>
        <w:t>композиторской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музыке;</w:t>
      </w:r>
    </w:p>
    <w:p w:rsidR="00BB1C0A" w:rsidRDefault="00BB1C0A" w:rsidP="00305F6B">
      <w:pPr>
        <w:pStyle w:val="a7"/>
        <w:numPr>
          <w:ilvl w:val="0"/>
          <w:numId w:val="1"/>
        </w:numPr>
        <w:tabs>
          <w:tab w:val="left" w:pos="1124"/>
        </w:tabs>
        <w:spacing w:before="23"/>
        <w:ind w:left="1124" w:hanging="302"/>
        <w:rPr>
          <w:sz w:val="24"/>
        </w:rPr>
      </w:pPr>
      <w:r>
        <w:rPr>
          <w:sz w:val="24"/>
        </w:rPr>
        <w:t>исполнительского</w:t>
      </w:r>
      <w:r>
        <w:rPr>
          <w:spacing w:val="-7"/>
          <w:sz w:val="24"/>
        </w:rPr>
        <w:t xml:space="preserve"> </w:t>
      </w:r>
      <w:r>
        <w:rPr>
          <w:sz w:val="24"/>
        </w:rPr>
        <w:t>состава</w:t>
      </w:r>
      <w:r>
        <w:rPr>
          <w:spacing w:val="-13"/>
          <w:sz w:val="24"/>
        </w:rPr>
        <w:t xml:space="preserve"> </w:t>
      </w:r>
      <w:r>
        <w:rPr>
          <w:sz w:val="24"/>
        </w:rPr>
        <w:t>(вокального,</w:t>
      </w:r>
      <w:r>
        <w:rPr>
          <w:spacing w:val="-10"/>
          <w:sz w:val="24"/>
        </w:rPr>
        <w:t xml:space="preserve"> </w:t>
      </w:r>
      <w:r>
        <w:rPr>
          <w:sz w:val="24"/>
        </w:rPr>
        <w:t>инструментального,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смешанного);</w:t>
      </w:r>
    </w:p>
    <w:p w:rsidR="00BB1C0A" w:rsidRDefault="00BB1C0A" w:rsidP="00305F6B">
      <w:pPr>
        <w:pStyle w:val="a7"/>
        <w:numPr>
          <w:ilvl w:val="0"/>
          <w:numId w:val="1"/>
        </w:numPr>
        <w:tabs>
          <w:tab w:val="left" w:pos="1205"/>
        </w:tabs>
        <w:spacing w:before="190" w:line="388" w:lineRule="auto"/>
        <w:ind w:right="180" w:firstLine="710"/>
        <w:rPr>
          <w:sz w:val="24"/>
        </w:rPr>
      </w:pPr>
      <w:r>
        <w:rPr>
          <w:sz w:val="24"/>
        </w:rPr>
        <w:t>жанра, основного настроения, характера музыки. Разучивание и исполнение народных песен, танцев, инструментальных наигрышей, фольклорных игр.</w:t>
      </w:r>
    </w:p>
    <w:p w:rsidR="00BB1C0A" w:rsidRDefault="00BB1C0A" w:rsidP="00BB1C0A">
      <w:pPr>
        <w:pStyle w:val="a3"/>
        <w:spacing w:before="4" w:line="386" w:lineRule="auto"/>
        <w:ind w:left="135" w:right="190" w:firstLine="710"/>
        <w:jc w:val="both"/>
      </w:pPr>
      <w:r>
        <w:t>Знакомство с символикой календарных обрядов, поиск информации о соответствующих фольклорных традициях. Разучивание и исполнение народных песен, танцев. На выбор или факультативно Реконструкция фольклорного обряда или его фрагмента. Участие в народном гулянии, празднике на улицах своего города, посёлка</w:t>
      </w:r>
    </w:p>
    <w:p w:rsidR="00BB1C0A" w:rsidRDefault="00BB1C0A" w:rsidP="00BB1C0A">
      <w:pPr>
        <w:pStyle w:val="a3"/>
        <w:spacing w:before="8" w:line="386" w:lineRule="auto"/>
        <w:ind w:left="135" w:right="184" w:firstLine="710"/>
        <w:jc w:val="both"/>
      </w:pPr>
      <w:r>
        <w:rPr>
          <w:b/>
        </w:rPr>
        <w:t xml:space="preserve">Европейская классическая музыка. </w:t>
      </w:r>
      <w:r>
        <w:t xml:space="preserve">Знакомство с образцами музыки разных жанров, типичных для рассматриваемых национальных стилей, творчества изучаемых композиторов. Определение на слух характерных интонаций, ритмов, элементов музыкального языка, умение напеть наиболее яркие интонации, прохлопать ритмические приме- </w:t>
      </w:r>
      <w:proofErr w:type="spellStart"/>
      <w:r>
        <w:t>ры</w:t>
      </w:r>
      <w:proofErr w:type="spellEnd"/>
      <w:r>
        <w:t xml:space="preserve"> из числа изучаемых классических произведений.</w:t>
      </w:r>
    </w:p>
    <w:p w:rsidR="00BB1C0A" w:rsidRDefault="00BB1C0A" w:rsidP="00BB1C0A">
      <w:pPr>
        <w:pStyle w:val="a3"/>
        <w:spacing w:before="121" w:line="386" w:lineRule="auto"/>
        <w:ind w:left="135" w:right="184" w:firstLine="710"/>
        <w:jc w:val="both"/>
      </w:pPr>
      <w:r>
        <w:t>Знакомство с образцами виртуозной музыки. Размышление над фактами</w:t>
      </w:r>
      <w:r>
        <w:rPr>
          <w:spacing w:val="40"/>
        </w:rPr>
        <w:t xml:space="preserve"> </w:t>
      </w:r>
      <w:r>
        <w:t xml:space="preserve">биографий великих музыкантов — как любимцев публики, так и </w:t>
      </w:r>
      <w:proofErr w:type="spellStart"/>
      <w:r>
        <w:t>непóнятых</w:t>
      </w:r>
      <w:proofErr w:type="spellEnd"/>
      <w:r>
        <w:t xml:space="preserve"> современниками. Определение на слух мелодий, интонаций, ритмов, элементов музыкального языка изучаемых классических произведений, умение напеть их наиболее яркие </w:t>
      </w:r>
      <w:proofErr w:type="spellStart"/>
      <w:r>
        <w:t>ритмоинтонации</w:t>
      </w:r>
      <w:proofErr w:type="spellEnd"/>
      <w:r>
        <w:t>.</w:t>
      </w:r>
    </w:p>
    <w:p w:rsidR="00BB1C0A" w:rsidRDefault="00BB1C0A" w:rsidP="00BB1C0A">
      <w:pPr>
        <w:pStyle w:val="a3"/>
        <w:spacing w:before="117" w:line="386" w:lineRule="auto"/>
        <w:ind w:left="135" w:right="184" w:firstLine="710"/>
        <w:jc w:val="both"/>
      </w:pPr>
      <w:r>
        <w:rPr>
          <w:b/>
        </w:rPr>
        <w:t>Русская классическая музык</w:t>
      </w:r>
      <w:r>
        <w:t>а. Повторение, обобщение опыта слушания, проживания, анализа музыки русских композиторов, полученного в начальных классах. Выявление мелодичности, широты дыхания, интонационной близости русскому фольклору. Разучивание, исполнение не менее одного вокального произведения, сочинённого</w:t>
      </w:r>
      <w:r>
        <w:rPr>
          <w:spacing w:val="80"/>
        </w:rPr>
        <w:t xml:space="preserve"> </w:t>
      </w:r>
      <w:r>
        <w:t>русским</w:t>
      </w:r>
      <w:r>
        <w:rPr>
          <w:spacing w:val="80"/>
        </w:rPr>
        <w:t xml:space="preserve"> </w:t>
      </w:r>
      <w:r>
        <w:t>композитором-</w:t>
      </w:r>
      <w:r>
        <w:rPr>
          <w:spacing w:val="80"/>
        </w:rPr>
        <w:t xml:space="preserve"> </w:t>
      </w:r>
      <w:r>
        <w:t>классиком.</w:t>
      </w:r>
      <w:r>
        <w:rPr>
          <w:spacing w:val="80"/>
        </w:rPr>
        <w:t xml:space="preserve"> </w:t>
      </w:r>
      <w:r>
        <w:t>Музыкальная</w:t>
      </w:r>
      <w:r>
        <w:rPr>
          <w:spacing w:val="80"/>
        </w:rPr>
        <w:t xml:space="preserve"> </w:t>
      </w:r>
      <w:r>
        <w:t>викторина</w:t>
      </w:r>
      <w:r>
        <w:rPr>
          <w:spacing w:val="80"/>
        </w:rPr>
        <w:t xml:space="preserve"> </w:t>
      </w:r>
      <w:r>
        <w:t>на</w:t>
      </w:r>
      <w:r>
        <w:rPr>
          <w:spacing w:val="80"/>
        </w:rPr>
        <w:t xml:space="preserve"> </w:t>
      </w:r>
      <w:r>
        <w:t>знание</w:t>
      </w:r>
    </w:p>
    <w:p w:rsidR="00BB1C0A" w:rsidRDefault="00BB1C0A" w:rsidP="00BB1C0A">
      <w:pPr>
        <w:pStyle w:val="a3"/>
        <w:spacing w:line="386" w:lineRule="auto"/>
        <w:jc w:val="both"/>
        <w:sectPr w:rsidR="00BB1C0A">
          <w:pgSz w:w="11910" w:h="16840"/>
          <w:pgMar w:top="1080" w:right="708" w:bottom="1020" w:left="1559" w:header="0" w:footer="839" w:gutter="0"/>
          <w:cols w:space="720"/>
        </w:sectPr>
      </w:pPr>
    </w:p>
    <w:p w:rsidR="00BB1C0A" w:rsidRDefault="00BB1C0A" w:rsidP="00BB1C0A">
      <w:pPr>
        <w:pStyle w:val="a3"/>
        <w:spacing w:before="70" w:line="388" w:lineRule="auto"/>
        <w:ind w:left="135" w:right="191"/>
        <w:jc w:val="both"/>
      </w:pPr>
      <w:r>
        <w:lastRenderedPageBreak/>
        <w:t>музыки, названий и авторов изученных произведений. Слушание одних и тех же произведений в исполнении разных музыкантов, оценка особенностей интерпретации.</w:t>
      </w:r>
    </w:p>
    <w:p w:rsidR="00BB1C0A" w:rsidRDefault="00BB1C0A" w:rsidP="00BB1C0A">
      <w:pPr>
        <w:pStyle w:val="a3"/>
        <w:spacing w:before="161" w:line="386" w:lineRule="auto"/>
        <w:ind w:left="135" w:right="184" w:firstLine="710"/>
        <w:jc w:val="both"/>
      </w:pPr>
      <w:r>
        <w:rPr>
          <w:b/>
        </w:rPr>
        <w:t xml:space="preserve">Связь музыки с другими видами искусства. </w:t>
      </w:r>
      <w:r>
        <w:t>Знакомство с образцами вокальной</w:t>
      </w:r>
      <w:r>
        <w:rPr>
          <w:spacing w:val="40"/>
        </w:rPr>
        <w:t xml:space="preserve"> </w:t>
      </w:r>
      <w:r>
        <w:t>и инструментальной музыки. Импровизация, сочинение мелодий на основе стихотворных строк,</w:t>
      </w:r>
      <w:r>
        <w:rPr>
          <w:spacing w:val="61"/>
        </w:rPr>
        <w:t xml:space="preserve"> </w:t>
      </w:r>
      <w:r>
        <w:t>сравнение</w:t>
      </w:r>
      <w:r>
        <w:rPr>
          <w:spacing w:val="60"/>
        </w:rPr>
        <w:t xml:space="preserve"> </w:t>
      </w:r>
      <w:r>
        <w:t>своих</w:t>
      </w:r>
      <w:r>
        <w:rPr>
          <w:spacing w:val="61"/>
        </w:rPr>
        <w:t xml:space="preserve"> </w:t>
      </w:r>
      <w:r>
        <w:t>вариантов</w:t>
      </w:r>
      <w:r>
        <w:rPr>
          <w:spacing w:val="68"/>
        </w:rPr>
        <w:t xml:space="preserve"> </w:t>
      </w:r>
      <w:r>
        <w:t>с</w:t>
      </w:r>
      <w:r>
        <w:rPr>
          <w:spacing w:val="60"/>
        </w:rPr>
        <w:t xml:space="preserve"> </w:t>
      </w:r>
      <w:r>
        <w:t>мелодиями,</w:t>
      </w:r>
      <w:r>
        <w:rPr>
          <w:spacing w:val="63"/>
        </w:rPr>
        <w:t xml:space="preserve"> </w:t>
      </w:r>
      <w:r>
        <w:t>сочинёнными</w:t>
      </w:r>
      <w:r>
        <w:rPr>
          <w:spacing w:val="62"/>
        </w:rPr>
        <w:t xml:space="preserve"> </w:t>
      </w:r>
      <w:r>
        <w:t>композиторами</w:t>
      </w:r>
      <w:r>
        <w:rPr>
          <w:spacing w:val="63"/>
        </w:rPr>
        <w:t xml:space="preserve"> </w:t>
      </w:r>
      <w:r>
        <w:rPr>
          <w:spacing w:val="-2"/>
        </w:rPr>
        <w:t>(метод</w:t>
      </w:r>
    </w:p>
    <w:p w:rsidR="00BB1C0A" w:rsidRDefault="00BB1C0A" w:rsidP="00BB1C0A">
      <w:pPr>
        <w:pStyle w:val="a3"/>
        <w:spacing w:before="3" w:line="384" w:lineRule="auto"/>
        <w:ind w:left="135" w:right="197"/>
        <w:jc w:val="both"/>
      </w:pPr>
      <w:r>
        <w:t>«Сочинение сочинённого»). Знакомство с музыкальными произведениями программной музыки. Выявление интонаций изобразительного характера.</w:t>
      </w:r>
    </w:p>
    <w:p w:rsidR="00BB1C0A" w:rsidRDefault="00BB1C0A" w:rsidP="00305F6B">
      <w:pPr>
        <w:pStyle w:val="a7"/>
        <w:numPr>
          <w:ilvl w:val="0"/>
          <w:numId w:val="4"/>
        </w:numPr>
        <w:tabs>
          <w:tab w:val="left" w:pos="322"/>
        </w:tabs>
        <w:spacing w:before="182"/>
        <w:ind w:hanging="182"/>
        <w:jc w:val="both"/>
        <w:rPr>
          <w:b/>
          <w:sz w:val="24"/>
        </w:rPr>
      </w:pPr>
      <w:r>
        <w:rPr>
          <w:b/>
          <w:spacing w:val="-2"/>
          <w:sz w:val="24"/>
        </w:rPr>
        <w:t>КЛАСС</w:t>
      </w:r>
    </w:p>
    <w:p w:rsidR="00BB1C0A" w:rsidRDefault="00BB1C0A" w:rsidP="00BB1C0A">
      <w:pPr>
        <w:pStyle w:val="a3"/>
        <w:spacing w:before="219" w:line="386" w:lineRule="auto"/>
        <w:ind w:left="135" w:right="186" w:firstLine="710"/>
        <w:jc w:val="both"/>
      </w:pPr>
      <w:r>
        <w:rPr>
          <w:b/>
        </w:rPr>
        <w:t xml:space="preserve">Народное музыкальное творчество России. </w:t>
      </w:r>
      <w:r>
        <w:t>Знакомство со звучанием фольклорных образцов близких и далёких регионов в аудио- и видеозаписи. Знакомство со звучанием фольклора разных регионов России в аудио- и видеозаписи. Аутентичная манера исполнения. Выявление характерных интонаций и ритмов в звучании традиционной музыки разных народов.</w:t>
      </w:r>
    </w:p>
    <w:p w:rsidR="00BB1C0A" w:rsidRDefault="00BB1C0A" w:rsidP="00BB1C0A">
      <w:pPr>
        <w:pStyle w:val="a3"/>
        <w:spacing w:before="165" w:line="386" w:lineRule="auto"/>
        <w:ind w:left="135" w:right="188" w:firstLine="710"/>
        <w:jc w:val="both"/>
      </w:pPr>
      <w:r>
        <w:t>Сравнение аутентичного звучания фольклора и фольклорных мелодий в композиторской обработке. Разучивание, исполнение народной песни в композиторской обработке. Знакомство с 2—3 фрагментами крупных сочинений (опера, симфония, концерт, квартет, вариации и т. п.), в которых использованы подлинные народные мелодии. Наблюдение за принципами</w:t>
      </w:r>
      <w:r>
        <w:rPr>
          <w:spacing w:val="-3"/>
        </w:rPr>
        <w:t xml:space="preserve"> </w:t>
      </w:r>
      <w:r>
        <w:t>композиторской</w:t>
      </w:r>
      <w:r>
        <w:rPr>
          <w:spacing w:val="-3"/>
        </w:rPr>
        <w:t xml:space="preserve"> </w:t>
      </w:r>
      <w:r>
        <w:t>обработки,</w:t>
      </w:r>
      <w:r>
        <w:rPr>
          <w:spacing w:val="-2"/>
        </w:rPr>
        <w:t xml:space="preserve"> </w:t>
      </w:r>
      <w:r>
        <w:t>развития фольклорного тематического материала.</w:t>
      </w:r>
    </w:p>
    <w:p w:rsidR="00BB1C0A" w:rsidRDefault="00BB1C0A" w:rsidP="00BB1C0A">
      <w:pPr>
        <w:pStyle w:val="a3"/>
        <w:spacing w:before="118" w:line="388" w:lineRule="auto"/>
        <w:ind w:left="135" w:right="186" w:firstLine="710"/>
        <w:jc w:val="both"/>
      </w:pPr>
      <w:r>
        <w:rPr>
          <w:b/>
        </w:rPr>
        <w:t xml:space="preserve">Европейская классическая музыка. </w:t>
      </w:r>
      <w:r>
        <w:t xml:space="preserve">Знакомство с образцами полифонической и </w:t>
      </w:r>
      <w:proofErr w:type="spellStart"/>
      <w:r>
        <w:t>гомофонно</w:t>
      </w:r>
      <w:proofErr w:type="spellEnd"/>
      <w:r>
        <w:t>- гармонической музыки. Разучивание, исполнение не менее одного</w:t>
      </w:r>
      <w:r>
        <w:rPr>
          <w:spacing w:val="40"/>
        </w:rPr>
        <w:t xml:space="preserve"> </w:t>
      </w:r>
      <w:r>
        <w:t>вокального произведения, сочинённого композитором-классиком (из числа изучаемых в данном разделе). Исполнение вокальных, ритмических, речевых канонов.</w:t>
      </w:r>
    </w:p>
    <w:p w:rsidR="00BB1C0A" w:rsidRDefault="00BB1C0A" w:rsidP="00BB1C0A">
      <w:pPr>
        <w:pStyle w:val="a3"/>
        <w:spacing w:before="152" w:line="386" w:lineRule="auto"/>
        <w:ind w:left="135" w:right="178" w:firstLine="710"/>
        <w:jc w:val="both"/>
      </w:pPr>
      <w:r>
        <w:t xml:space="preserve">Знакомство с произведениями композиторов — венских классиков, </w:t>
      </w:r>
      <w:proofErr w:type="spellStart"/>
      <w:r>
        <w:t>композиторовромантиков</w:t>
      </w:r>
      <w:proofErr w:type="spellEnd"/>
      <w:r>
        <w:t xml:space="preserve">, сравнение образов их произведений. Сопереживание музыкальному образу, идентификация с лирическим героем произведения. Узнавание на слух мелодий, интонаций, ритмов, элементов музыкального языка изучаемых классических произведений, умение напеть их наиболее яркие темы, </w:t>
      </w:r>
      <w:proofErr w:type="spellStart"/>
      <w:r>
        <w:t>ритмоинтонации</w:t>
      </w:r>
      <w:proofErr w:type="spellEnd"/>
      <w:r>
        <w:t>.</w:t>
      </w:r>
    </w:p>
    <w:p w:rsidR="00BB1C0A" w:rsidRDefault="00BB1C0A" w:rsidP="00BB1C0A">
      <w:pPr>
        <w:pStyle w:val="a3"/>
        <w:spacing w:before="169" w:line="384" w:lineRule="auto"/>
        <w:ind w:left="135" w:right="183" w:firstLine="710"/>
        <w:jc w:val="both"/>
      </w:pPr>
      <w:r>
        <w:rPr>
          <w:b/>
        </w:rPr>
        <w:t xml:space="preserve">Русская классическая музыка. </w:t>
      </w:r>
      <w:r>
        <w:t>Знакомство с шедеврами русской музыки XIX века,</w:t>
      </w:r>
      <w:r>
        <w:rPr>
          <w:spacing w:val="40"/>
        </w:rPr>
        <w:t xml:space="preserve">  </w:t>
      </w:r>
      <w:r>
        <w:t>анализ</w:t>
      </w:r>
      <w:r>
        <w:rPr>
          <w:spacing w:val="40"/>
        </w:rPr>
        <w:t xml:space="preserve">  </w:t>
      </w:r>
      <w:r>
        <w:t>художественного</w:t>
      </w:r>
      <w:r>
        <w:rPr>
          <w:spacing w:val="40"/>
        </w:rPr>
        <w:t xml:space="preserve">  </w:t>
      </w:r>
      <w:r>
        <w:t>содержания,</w:t>
      </w:r>
      <w:r>
        <w:rPr>
          <w:spacing w:val="40"/>
        </w:rPr>
        <w:t xml:space="preserve">  </w:t>
      </w:r>
      <w:r>
        <w:t>выразительных</w:t>
      </w:r>
      <w:r>
        <w:rPr>
          <w:spacing w:val="40"/>
        </w:rPr>
        <w:t xml:space="preserve">  </w:t>
      </w:r>
      <w:r>
        <w:t>средств.</w:t>
      </w:r>
      <w:r>
        <w:rPr>
          <w:spacing w:val="40"/>
        </w:rPr>
        <w:t xml:space="preserve">  </w:t>
      </w:r>
      <w:r>
        <w:t>Разучивание,</w:t>
      </w:r>
    </w:p>
    <w:p w:rsidR="00BB1C0A" w:rsidRDefault="00BB1C0A" w:rsidP="00BB1C0A">
      <w:pPr>
        <w:pStyle w:val="a3"/>
        <w:spacing w:line="384" w:lineRule="auto"/>
        <w:jc w:val="both"/>
        <w:sectPr w:rsidR="00BB1C0A">
          <w:pgSz w:w="11910" w:h="16840"/>
          <w:pgMar w:top="1080" w:right="708" w:bottom="1020" w:left="1559" w:header="0" w:footer="839" w:gutter="0"/>
          <w:cols w:space="720"/>
        </w:sectPr>
      </w:pPr>
    </w:p>
    <w:p w:rsidR="00BB1C0A" w:rsidRDefault="00BB1C0A" w:rsidP="00BB1C0A">
      <w:pPr>
        <w:pStyle w:val="a3"/>
        <w:spacing w:before="70" w:line="388" w:lineRule="auto"/>
        <w:ind w:left="135" w:right="196"/>
        <w:jc w:val="both"/>
      </w:pPr>
      <w:r>
        <w:lastRenderedPageBreak/>
        <w:t>исполнение не менее одного вокального произведения лирического характера, сочинённого русским композитором-классиком.</w:t>
      </w:r>
    </w:p>
    <w:p w:rsidR="00BB1C0A" w:rsidRDefault="00BB1C0A" w:rsidP="00BB1C0A">
      <w:pPr>
        <w:pStyle w:val="a3"/>
        <w:spacing w:before="118" w:line="386" w:lineRule="auto"/>
        <w:ind w:left="135" w:right="182" w:firstLine="710"/>
        <w:jc w:val="both"/>
      </w:pPr>
      <w:r>
        <w:t>Знакомство с шедеврами русской музыки XIX—XX веков, анализ</w:t>
      </w:r>
      <w:r>
        <w:rPr>
          <w:spacing w:val="80"/>
        </w:rPr>
        <w:t xml:space="preserve"> </w:t>
      </w:r>
      <w:r>
        <w:t>художественного содержания и способов выражения патриотической идеи, гражданского пафоса. Разучивание, исполнение не менее одного вокального произведения патриотического содержания, сочинённого русским композитором-классиком.</w:t>
      </w:r>
    </w:p>
    <w:p w:rsidR="00BB1C0A" w:rsidRDefault="00BB1C0A" w:rsidP="00BB1C0A">
      <w:pPr>
        <w:pStyle w:val="a3"/>
        <w:spacing w:before="168" w:line="386" w:lineRule="auto"/>
        <w:ind w:left="135" w:right="181" w:firstLine="710"/>
        <w:jc w:val="both"/>
      </w:pPr>
      <w:r>
        <w:rPr>
          <w:b/>
        </w:rPr>
        <w:t xml:space="preserve">Жанры музыкального искусства. </w:t>
      </w:r>
      <w:r>
        <w:t>Слушание музыкальных произведений изучаемых жанров, (зарубежных и русских композиторов); анализ выразительных</w:t>
      </w:r>
      <w:r>
        <w:rPr>
          <w:spacing w:val="40"/>
        </w:rPr>
        <w:t xml:space="preserve"> </w:t>
      </w:r>
      <w:r>
        <w:t>средств, характеристика музыкального образа. Определение на слух музыкальной формы и составление её буквенной наглядной схемы. Разучивание и исполнение произведений вокальных и инструментальных жанров.</w:t>
      </w:r>
    </w:p>
    <w:p w:rsidR="00BB1C0A" w:rsidRDefault="00BB1C0A" w:rsidP="00BB1C0A">
      <w:pPr>
        <w:pStyle w:val="a3"/>
        <w:spacing w:before="121" w:line="386" w:lineRule="auto"/>
        <w:ind w:left="135" w:right="190" w:firstLine="710"/>
        <w:jc w:val="both"/>
      </w:pPr>
      <w:r>
        <w:t xml:space="preserve">Знакомство с циклом миниатюр. Определение принципа, основного художественного замысла цикла. Разучивание и исполнение небольшого вокального цикла. Знакомство со строением сонатной формы. Определение на слух основных </w:t>
      </w:r>
      <w:proofErr w:type="spellStart"/>
      <w:r>
        <w:t>партийтем</w:t>
      </w:r>
      <w:proofErr w:type="spellEnd"/>
      <w:r>
        <w:t xml:space="preserve"> в одной из классических сонат.</w:t>
      </w:r>
    </w:p>
    <w:p w:rsidR="00BB1C0A" w:rsidRDefault="00BB1C0A" w:rsidP="00305F6B">
      <w:pPr>
        <w:pStyle w:val="a7"/>
        <w:numPr>
          <w:ilvl w:val="0"/>
          <w:numId w:val="4"/>
        </w:numPr>
        <w:tabs>
          <w:tab w:val="left" w:pos="322"/>
        </w:tabs>
        <w:spacing w:before="172"/>
        <w:ind w:hanging="182"/>
        <w:jc w:val="both"/>
        <w:rPr>
          <w:b/>
          <w:sz w:val="24"/>
        </w:rPr>
      </w:pPr>
      <w:r>
        <w:rPr>
          <w:b/>
          <w:spacing w:val="-2"/>
          <w:sz w:val="24"/>
        </w:rPr>
        <w:t>КЛАСС</w:t>
      </w:r>
    </w:p>
    <w:p w:rsidR="00BB1C0A" w:rsidRDefault="00BB1C0A" w:rsidP="00BB1C0A">
      <w:pPr>
        <w:pStyle w:val="a3"/>
        <w:spacing w:before="214" w:line="386" w:lineRule="auto"/>
        <w:ind w:left="135" w:right="190" w:firstLine="710"/>
        <w:jc w:val="both"/>
      </w:pPr>
      <w:r>
        <w:rPr>
          <w:b/>
        </w:rPr>
        <w:t xml:space="preserve">Музыка народов мира. </w:t>
      </w:r>
      <w:r>
        <w:t>Экскурсия в музей (реальный или виртуальный) с экспозицией музыкальных артефактов древности, последующий пересказ полученной информации. Импровизация в духе древнего обряда (вызывание дождя, поклонение тотемному животному и т. п.). Озвучивание, театрализация легенды/мифа о музыке.</w:t>
      </w:r>
    </w:p>
    <w:p w:rsidR="00BB1C0A" w:rsidRDefault="00BB1C0A" w:rsidP="00BB1C0A">
      <w:pPr>
        <w:pStyle w:val="a3"/>
        <w:spacing w:before="124" w:line="386" w:lineRule="auto"/>
        <w:ind w:left="135" w:right="193" w:firstLine="710"/>
        <w:jc w:val="both"/>
      </w:pPr>
      <w:r>
        <w:t>Выявление характерных интонаций и ритмов в звучании традиционной музыки народов Европы. Выявление общего и особенного при сравнении изучаемых образцов европейского фольклора и фольклора народов России. Разучивание и исполнение народных песен, танцев. Двигательная, ритмическая, интонационная импровизация по мотивам изученных традиций народов Европы (в том числе в форме рондо).</w:t>
      </w:r>
    </w:p>
    <w:p w:rsidR="00BB1C0A" w:rsidRDefault="00BB1C0A" w:rsidP="00BB1C0A">
      <w:pPr>
        <w:pStyle w:val="a3"/>
        <w:spacing w:before="165" w:line="386" w:lineRule="auto"/>
        <w:ind w:left="135" w:right="183" w:firstLine="710"/>
        <w:jc w:val="both"/>
      </w:pPr>
      <w:r>
        <w:rPr>
          <w:b/>
        </w:rPr>
        <w:t xml:space="preserve">Европейская классическая музыка. </w:t>
      </w:r>
      <w:r>
        <w:t>Наблюдение за развитием</w:t>
      </w:r>
      <w:r>
        <w:rPr>
          <w:spacing w:val="-2"/>
        </w:rPr>
        <w:t xml:space="preserve"> </w:t>
      </w:r>
      <w:r>
        <w:t>музыкальных</w:t>
      </w:r>
      <w:r>
        <w:rPr>
          <w:spacing w:val="-3"/>
        </w:rPr>
        <w:t xml:space="preserve"> </w:t>
      </w:r>
      <w:r>
        <w:t>тем, образов, восприятие логики музыкального развития. Умение слышать, запоминать основные изменения, последовательность настроений, чувств, характеров в</w:t>
      </w:r>
      <w:r>
        <w:rPr>
          <w:spacing w:val="40"/>
        </w:rPr>
        <w:t xml:space="preserve"> </w:t>
      </w:r>
      <w:r>
        <w:t>развёртывании музыкальной драматургии. Узнавание на слух музыкальных тем, их вариантов,</w:t>
      </w:r>
      <w:r>
        <w:rPr>
          <w:spacing w:val="40"/>
        </w:rPr>
        <w:t xml:space="preserve"> </w:t>
      </w:r>
      <w:r>
        <w:t>видоизменённых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процессе</w:t>
      </w:r>
      <w:r>
        <w:rPr>
          <w:spacing w:val="40"/>
        </w:rPr>
        <w:t xml:space="preserve"> </w:t>
      </w:r>
      <w:r>
        <w:t>развития.</w:t>
      </w:r>
      <w:r>
        <w:rPr>
          <w:spacing w:val="40"/>
        </w:rPr>
        <w:t xml:space="preserve"> </w:t>
      </w:r>
      <w:r>
        <w:t>Составление</w:t>
      </w:r>
      <w:r>
        <w:rPr>
          <w:spacing w:val="40"/>
        </w:rPr>
        <w:t xml:space="preserve"> </w:t>
      </w:r>
      <w:r>
        <w:t>наглядной</w:t>
      </w:r>
      <w:r>
        <w:rPr>
          <w:spacing w:val="40"/>
        </w:rPr>
        <w:t xml:space="preserve"> </w:t>
      </w:r>
      <w:r>
        <w:t>(буквенной,</w:t>
      </w:r>
    </w:p>
    <w:p w:rsidR="00BB1C0A" w:rsidRDefault="00BB1C0A" w:rsidP="00BB1C0A">
      <w:pPr>
        <w:pStyle w:val="a3"/>
        <w:spacing w:line="386" w:lineRule="auto"/>
        <w:jc w:val="both"/>
        <w:sectPr w:rsidR="00BB1C0A">
          <w:pgSz w:w="11910" w:h="16840"/>
          <w:pgMar w:top="1080" w:right="708" w:bottom="1020" w:left="1559" w:header="0" w:footer="839" w:gutter="0"/>
          <w:cols w:space="720"/>
        </w:sectPr>
      </w:pPr>
    </w:p>
    <w:p w:rsidR="00BB1C0A" w:rsidRDefault="00BB1C0A" w:rsidP="00BB1C0A">
      <w:pPr>
        <w:pStyle w:val="a3"/>
        <w:spacing w:before="70" w:line="388" w:lineRule="auto"/>
        <w:ind w:left="135" w:right="181"/>
        <w:jc w:val="both"/>
      </w:pPr>
      <w:r>
        <w:lastRenderedPageBreak/>
        <w:t>цифровой) схемы строения музыкального произведения. Разучивание, исполнение не менее одного вокального произведения, сочинённого композитором-классиком, художественная интерпретация музыкального образа в его развитии.</w:t>
      </w:r>
    </w:p>
    <w:p w:rsidR="00BB1C0A" w:rsidRDefault="00BB1C0A" w:rsidP="00BB1C0A">
      <w:pPr>
        <w:pStyle w:val="a3"/>
        <w:spacing w:before="166" w:line="386" w:lineRule="auto"/>
        <w:ind w:left="135" w:right="183" w:firstLine="710"/>
        <w:jc w:val="both"/>
      </w:pPr>
      <w:r>
        <w:rPr>
          <w:b/>
        </w:rPr>
        <w:t xml:space="preserve">Образы русской и европейской духовной музыки. </w:t>
      </w:r>
      <w:r>
        <w:t xml:space="preserve">Повторение, обобщение и систематизация знаний о христианской культуре западноевропейской традиции и русского православия, полученных на уроках музыки и ОРКСЭ в начальной школе. Осознание единства музыки со словом, живописью, скульптурой, архитектурой как сочетания разных проявлений единого мировоззрения, основной идеи христианства. Определение сходства и различия элементов разных видов искусства (музыки, живописи, </w:t>
      </w:r>
      <w:r>
        <w:rPr>
          <w:spacing w:val="-2"/>
        </w:rPr>
        <w:t>архитектуры).</w:t>
      </w:r>
    </w:p>
    <w:p w:rsidR="00BB1C0A" w:rsidRDefault="00BB1C0A" w:rsidP="00BB1C0A">
      <w:pPr>
        <w:pStyle w:val="a3"/>
        <w:spacing w:before="121" w:line="386" w:lineRule="auto"/>
        <w:ind w:left="135" w:right="182" w:firstLine="710"/>
        <w:jc w:val="both"/>
      </w:pPr>
      <w:r>
        <w:t>Знакомство с историей возникновения нотной записи. Сравнение нотаций религиозной музыки разных традиций (григорианский хорал, знаменный распев, современные ноты). Знакомство с образцами (фрагментами) средневековых церковных распевов (</w:t>
      </w:r>
      <w:proofErr w:type="spellStart"/>
      <w:r>
        <w:t>одноголосие</w:t>
      </w:r>
      <w:proofErr w:type="spellEnd"/>
      <w:r>
        <w:t>).</w:t>
      </w:r>
    </w:p>
    <w:p w:rsidR="00BB1C0A" w:rsidRDefault="00BB1C0A" w:rsidP="00BB1C0A">
      <w:pPr>
        <w:pStyle w:val="a3"/>
        <w:tabs>
          <w:tab w:val="left" w:pos="2324"/>
          <w:tab w:val="left" w:pos="2707"/>
          <w:tab w:val="left" w:pos="3022"/>
          <w:tab w:val="left" w:pos="3108"/>
          <w:tab w:val="left" w:pos="3642"/>
          <w:tab w:val="left" w:pos="4582"/>
          <w:tab w:val="left" w:pos="4666"/>
          <w:tab w:val="left" w:pos="5561"/>
          <w:tab w:val="left" w:pos="5861"/>
          <w:tab w:val="left" w:pos="6223"/>
          <w:tab w:val="left" w:pos="6623"/>
          <w:tab w:val="left" w:pos="7343"/>
          <w:tab w:val="left" w:pos="7462"/>
          <w:tab w:val="left" w:pos="7779"/>
          <w:tab w:val="left" w:pos="7834"/>
          <w:tab w:val="left" w:pos="9337"/>
        </w:tabs>
        <w:spacing w:before="119" w:line="386" w:lineRule="auto"/>
        <w:ind w:left="135" w:right="185" w:firstLine="710"/>
      </w:pPr>
      <w:r>
        <w:rPr>
          <w:spacing w:val="-2"/>
        </w:rPr>
        <w:t>Знакомство</w:t>
      </w:r>
      <w:r>
        <w:tab/>
      </w:r>
      <w:r>
        <w:rPr>
          <w:spacing w:val="-10"/>
        </w:rPr>
        <w:t>с</w:t>
      </w:r>
      <w:r>
        <w:tab/>
      </w:r>
      <w:r>
        <w:rPr>
          <w:spacing w:val="-4"/>
        </w:rPr>
        <w:t>одним</w:t>
      </w:r>
      <w:r>
        <w:tab/>
      </w:r>
      <w:r>
        <w:rPr>
          <w:spacing w:val="-2"/>
        </w:rPr>
        <w:t>(более</w:t>
      </w:r>
      <w:r>
        <w:tab/>
      </w:r>
      <w:r>
        <w:rPr>
          <w:spacing w:val="-2"/>
        </w:rPr>
        <w:t>полно)</w:t>
      </w:r>
      <w:r>
        <w:tab/>
      </w:r>
      <w:r>
        <w:rPr>
          <w:spacing w:val="-4"/>
        </w:rPr>
        <w:t>или</w:t>
      </w:r>
      <w:r>
        <w:tab/>
      </w:r>
      <w:r>
        <w:rPr>
          <w:spacing w:val="-2"/>
        </w:rPr>
        <w:t>несколькими</w:t>
      </w:r>
      <w:r>
        <w:tab/>
      </w:r>
      <w:r>
        <w:tab/>
      </w:r>
      <w:r>
        <w:rPr>
          <w:spacing w:val="-2"/>
        </w:rPr>
        <w:t xml:space="preserve">(фрагментарно) </w:t>
      </w:r>
      <w:r>
        <w:t>произведениями</w:t>
      </w:r>
      <w:r>
        <w:rPr>
          <w:spacing w:val="80"/>
        </w:rPr>
        <w:t xml:space="preserve"> </w:t>
      </w:r>
      <w:r>
        <w:t>мировой</w:t>
      </w:r>
      <w:r>
        <w:tab/>
      </w:r>
      <w:r>
        <w:tab/>
      </w:r>
      <w:r>
        <w:rPr>
          <w:spacing w:val="-2"/>
        </w:rPr>
        <w:t>музыкальной</w:t>
      </w:r>
      <w:r>
        <w:tab/>
      </w:r>
      <w:r>
        <w:tab/>
      </w:r>
      <w:r>
        <w:rPr>
          <w:spacing w:val="-2"/>
        </w:rPr>
        <w:t>классики,</w:t>
      </w:r>
      <w:r>
        <w:tab/>
      </w:r>
      <w:r>
        <w:rPr>
          <w:spacing w:val="-2"/>
        </w:rPr>
        <w:t>написанными</w:t>
      </w:r>
      <w:r>
        <w:tab/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соответствии</w:t>
      </w:r>
      <w:r>
        <w:tab/>
      </w:r>
      <w:r>
        <w:rPr>
          <w:spacing w:val="-10"/>
        </w:rPr>
        <w:t xml:space="preserve">с </w:t>
      </w:r>
      <w:r>
        <w:t>религиозным каноном.</w:t>
      </w:r>
      <w:r>
        <w:tab/>
      </w:r>
      <w:r>
        <w:tab/>
        <w:t>Вокализация</w:t>
      </w:r>
      <w:r>
        <w:rPr>
          <w:spacing w:val="40"/>
        </w:rPr>
        <w:t xml:space="preserve"> </w:t>
      </w:r>
      <w:r>
        <w:t>музыкальных</w:t>
      </w:r>
      <w:r>
        <w:tab/>
      </w:r>
      <w:r>
        <w:tab/>
      </w:r>
      <w:r>
        <w:tab/>
      </w:r>
      <w:r>
        <w:rPr>
          <w:spacing w:val="-4"/>
        </w:rPr>
        <w:t>тем</w:t>
      </w:r>
      <w:r>
        <w:tab/>
      </w:r>
      <w:r>
        <w:rPr>
          <w:spacing w:val="-2"/>
        </w:rPr>
        <w:t xml:space="preserve">изучаемых </w:t>
      </w:r>
      <w:r>
        <w:t>духовных произведений.</w:t>
      </w:r>
    </w:p>
    <w:p w:rsidR="00BB1C0A" w:rsidRDefault="00BB1C0A" w:rsidP="00BB1C0A">
      <w:pPr>
        <w:pStyle w:val="a3"/>
        <w:spacing w:before="115" w:line="386" w:lineRule="auto"/>
        <w:ind w:left="135" w:right="184" w:firstLine="710"/>
        <w:jc w:val="both"/>
      </w:pPr>
      <w:r>
        <w:rPr>
          <w:b/>
        </w:rPr>
        <w:t xml:space="preserve">Жанры музыкального искусства. </w:t>
      </w:r>
      <w:r>
        <w:t>Знакомство с образцами симфонической музыки: программной увертюры, классической 4-частной симфонии. Освоение основных тем (</w:t>
      </w:r>
      <w:proofErr w:type="spellStart"/>
      <w:r>
        <w:t>пропевание</w:t>
      </w:r>
      <w:proofErr w:type="spellEnd"/>
      <w:r>
        <w:t xml:space="preserve">, графическая фиксация, пластическое интонирование), наблюдение за процессом развёртывания музыкального повествования. Образно-тематический конспект. Исполнение (вокализация, пластическое интонирование, графическое моделирование, инструментальное </w:t>
      </w:r>
      <w:proofErr w:type="spellStart"/>
      <w:r>
        <w:t>музицирование</w:t>
      </w:r>
      <w:proofErr w:type="spellEnd"/>
      <w:r>
        <w:t>) фрагментов симфонической музыки.</w:t>
      </w:r>
    </w:p>
    <w:p w:rsidR="00BB1C0A" w:rsidRDefault="00BB1C0A" w:rsidP="00BB1C0A">
      <w:pPr>
        <w:spacing w:before="124" w:line="388" w:lineRule="auto"/>
        <w:ind w:left="135" w:right="190" w:firstLine="710"/>
        <w:jc w:val="both"/>
        <w:rPr>
          <w:sz w:val="24"/>
        </w:rPr>
      </w:pPr>
      <w:r>
        <w:rPr>
          <w:b/>
          <w:sz w:val="24"/>
        </w:rPr>
        <w:t>Связь музыки с другими видами искусства</w:t>
      </w:r>
      <w:r>
        <w:rPr>
          <w:sz w:val="24"/>
        </w:rPr>
        <w:t>. Знакомство с образцами музыки, созданной отечественными и зарубежными композиторами для драматического театра.</w:t>
      </w:r>
    </w:p>
    <w:p w:rsidR="00BB1C0A" w:rsidRDefault="00BB1C0A" w:rsidP="00BB1C0A">
      <w:pPr>
        <w:pStyle w:val="a3"/>
        <w:spacing w:before="8"/>
        <w:ind w:left="135"/>
        <w:jc w:val="both"/>
      </w:pPr>
      <w:r>
        <w:t>Разучивание,</w:t>
      </w:r>
      <w:r>
        <w:rPr>
          <w:spacing w:val="-3"/>
        </w:rPr>
        <w:t xml:space="preserve"> </w:t>
      </w:r>
      <w:r>
        <w:t>исполнение</w:t>
      </w:r>
      <w:r>
        <w:rPr>
          <w:spacing w:val="-4"/>
        </w:rPr>
        <w:t xml:space="preserve"> </w:t>
      </w:r>
      <w:r>
        <w:t>песни</w:t>
      </w:r>
      <w:r>
        <w:rPr>
          <w:spacing w:val="-7"/>
        </w:rPr>
        <w:t xml:space="preserve"> </w:t>
      </w:r>
      <w:r>
        <w:t>из</w:t>
      </w:r>
      <w:r>
        <w:rPr>
          <w:spacing w:val="-6"/>
        </w:rPr>
        <w:t xml:space="preserve"> </w:t>
      </w:r>
      <w:r>
        <w:t>театральной</w:t>
      </w:r>
      <w:r>
        <w:rPr>
          <w:spacing w:val="-6"/>
        </w:rPr>
        <w:t xml:space="preserve"> </w:t>
      </w:r>
      <w:r>
        <w:rPr>
          <w:spacing w:val="-2"/>
        </w:rPr>
        <w:t>постановки.</w:t>
      </w:r>
    </w:p>
    <w:p w:rsidR="00BB1C0A" w:rsidRDefault="00BB1C0A" w:rsidP="00BB1C0A">
      <w:pPr>
        <w:pStyle w:val="a3"/>
        <w:spacing w:before="9"/>
      </w:pPr>
    </w:p>
    <w:p w:rsidR="00BB1C0A" w:rsidRDefault="00BB1C0A" w:rsidP="00BB1C0A">
      <w:pPr>
        <w:pStyle w:val="a3"/>
        <w:spacing w:before="1" w:line="386" w:lineRule="auto"/>
        <w:ind w:left="135" w:right="189" w:firstLine="710"/>
        <w:jc w:val="both"/>
      </w:pPr>
      <w:r>
        <w:t>Просмотр видеозаписи спектакля, в котором звучит данная песня. Знакомство с образцами киномузыки отечественных и зарубежных композиторов. Просмотр фильмов с целью</w:t>
      </w:r>
      <w:r>
        <w:rPr>
          <w:spacing w:val="-1"/>
        </w:rPr>
        <w:t xml:space="preserve"> </w:t>
      </w:r>
      <w:r>
        <w:t>анализа выразительного эффекта, создаваемого музыкой. Разучивание, исполнение песни из фильма.</w:t>
      </w:r>
    </w:p>
    <w:p w:rsidR="00BB1C0A" w:rsidRDefault="00BB1C0A" w:rsidP="00BB1C0A">
      <w:pPr>
        <w:pStyle w:val="a3"/>
        <w:spacing w:line="386" w:lineRule="auto"/>
        <w:jc w:val="both"/>
        <w:sectPr w:rsidR="00BB1C0A">
          <w:pgSz w:w="11910" w:h="16840"/>
          <w:pgMar w:top="1080" w:right="708" w:bottom="1020" w:left="1559" w:header="0" w:footer="839" w:gutter="0"/>
          <w:cols w:space="720"/>
        </w:sectPr>
      </w:pPr>
    </w:p>
    <w:p w:rsidR="00BB1C0A" w:rsidRDefault="00BB1C0A" w:rsidP="00305F6B">
      <w:pPr>
        <w:pStyle w:val="a7"/>
        <w:numPr>
          <w:ilvl w:val="0"/>
          <w:numId w:val="4"/>
        </w:numPr>
        <w:tabs>
          <w:tab w:val="left" w:pos="322"/>
        </w:tabs>
        <w:spacing w:before="79"/>
        <w:ind w:hanging="182"/>
        <w:jc w:val="both"/>
        <w:rPr>
          <w:b/>
          <w:sz w:val="24"/>
        </w:rPr>
      </w:pPr>
      <w:r>
        <w:rPr>
          <w:b/>
          <w:spacing w:val="-2"/>
          <w:sz w:val="24"/>
        </w:rPr>
        <w:lastRenderedPageBreak/>
        <w:t>КЛАСС</w:t>
      </w:r>
    </w:p>
    <w:p w:rsidR="00BB1C0A" w:rsidRDefault="00BB1C0A" w:rsidP="00BB1C0A">
      <w:pPr>
        <w:pStyle w:val="a3"/>
        <w:spacing w:before="171" w:line="386" w:lineRule="auto"/>
        <w:ind w:left="135" w:right="189" w:firstLine="710"/>
        <w:jc w:val="both"/>
      </w:pPr>
      <w:r>
        <w:rPr>
          <w:b/>
        </w:rPr>
        <w:t>Музыка моего края</w:t>
      </w:r>
      <w:r>
        <w:t>. Знакомство с фольклорными жанрами семейного цикла. Изучение особенностей их исполнения и звучания. Определение на слух жанровой принадлежности, анализ символики традиционных образов. Разучивание и исполнение отдельных песен, фрагментов обрядов (по выбору учителя).</w:t>
      </w:r>
    </w:p>
    <w:p w:rsidR="00BB1C0A" w:rsidRDefault="00BB1C0A" w:rsidP="00BB1C0A">
      <w:pPr>
        <w:pStyle w:val="a3"/>
        <w:spacing w:before="124" w:line="386" w:lineRule="auto"/>
        <w:ind w:left="135" w:right="189" w:firstLine="710"/>
        <w:jc w:val="both"/>
      </w:pPr>
      <w:r>
        <w:t>Разучивание и исполнение гимна республики, города; песен местных композиторов. Знакомство с творческой биографией, деятельностью местных мастеров культуры и искусства.</w:t>
      </w:r>
    </w:p>
    <w:p w:rsidR="00BB1C0A" w:rsidRDefault="00BB1C0A" w:rsidP="00BB1C0A">
      <w:pPr>
        <w:pStyle w:val="a3"/>
        <w:spacing w:before="122" w:line="386" w:lineRule="auto"/>
        <w:ind w:left="135" w:right="183" w:firstLine="710"/>
        <w:jc w:val="both"/>
      </w:pPr>
      <w:r>
        <w:rPr>
          <w:b/>
        </w:rPr>
        <w:t>Европейская классическая музыка</w:t>
      </w:r>
      <w:r>
        <w:t>. Обобщение и систематизация знаний о различных проявлениях музыкального стиля (стиль композитора, национальный стиль, стиль эпохи и т. д.). Исполнение 2—3 вокальных произведений — образцов барокко, классицизма, романтизма, импрессионизма (подлинных или стилизованных).</w:t>
      </w:r>
    </w:p>
    <w:p w:rsidR="00BB1C0A" w:rsidRDefault="00BB1C0A" w:rsidP="00BB1C0A">
      <w:pPr>
        <w:pStyle w:val="a3"/>
        <w:spacing w:before="114" w:line="386" w:lineRule="auto"/>
        <w:ind w:left="135" w:right="188" w:firstLine="710"/>
        <w:jc w:val="both"/>
      </w:pPr>
      <w:r>
        <w:t>Определение на слух в звучании незнакомого произведения: принадлежности к одному из изученных стилей; исполнительского состава (количество и состав исполнителей, музыкальных инструментов); жанра, круга образов; способа музыкального изложения и развития в простых и сложных музыкальных формах (гомофония,</w:t>
      </w:r>
    </w:p>
    <w:p w:rsidR="00BB1C0A" w:rsidRDefault="00BB1C0A" w:rsidP="00BB1C0A">
      <w:pPr>
        <w:pStyle w:val="a3"/>
        <w:spacing w:before="9"/>
        <w:ind w:left="135"/>
        <w:jc w:val="both"/>
      </w:pPr>
      <w:r>
        <w:t>полифония,</w:t>
      </w:r>
      <w:r>
        <w:rPr>
          <w:spacing w:val="-8"/>
        </w:rPr>
        <w:t xml:space="preserve"> </w:t>
      </w:r>
      <w:r>
        <w:t>повтор, контраст, соотношение</w:t>
      </w:r>
      <w:r>
        <w:rPr>
          <w:spacing w:val="-8"/>
        </w:rPr>
        <w:t xml:space="preserve"> </w:t>
      </w:r>
      <w:r>
        <w:t>разделов</w:t>
      </w:r>
      <w:r>
        <w:rPr>
          <w:spacing w:val="-5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частей</w:t>
      </w:r>
      <w:r>
        <w:rPr>
          <w:spacing w:val="-6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произведении</w:t>
      </w:r>
      <w:r>
        <w:rPr>
          <w:spacing w:val="-6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rPr>
          <w:spacing w:val="-2"/>
        </w:rPr>
        <w:t>др.).</w:t>
      </w:r>
    </w:p>
    <w:p w:rsidR="00BB1C0A" w:rsidRDefault="00BB1C0A" w:rsidP="00BB1C0A">
      <w:pPr>
        <w:pStyle w:val="a3"/>
        <w:spacing w:before="31" w:line="388" w:lineRule="auto"/>
        <w:ind w:left="135" w:right="182" w:firstLine="710"/>
        <w:jc w:val="both"/>
      </w:pPr>
      <w:r>
        <w:rPr>
          <w:b/>
        </w:rPr>
        <w:t xml:space="preserve">Русская классическая музыка. </w:t>
      </w:r>
      <w:r>
        <w:t>Знакомство с шедеврами русской балетной музыки. Поиск информации о постановках балетных спектаклей, гастролях российских балетных трупп за рубежом. Посещение балетного спектакля (просмотр в видеозаписи).</w:t>
      </w:r>
    </w:p>
    <w:p w:rsidR="00BB1C0A" w:rsidRDefault="00BB1C0A" w:rsidP="00BB1C0A">
      <w:pPr>
        <w:pStyle w:val="a3"/>
        <w:spacing w:before="8"/>
        <w:ind w:left="135"/>
        <w:jc w:val="both"/>
      </w:pPr>
      <w:r>
        <w:t>Характеристика</w:t>
      </w:r>
      <w:r>
        <w:rPr>
          <w:spacing w:val="-5"/>
        </w:rPr>
        <w:t xml:space="preserve"> </w:t>
      </w:r>
      <w:r>
        <w:t>отдельных</w:t>
      </w:r>
      <w:r>
        <w:rPr>
          <w:spacing w:val="-6"/>
        </w:rPr>
        <w:t xml:space="preserve"> </w:t>
      </w:r>
      <w:r>
        <w:t>музыкальных</w:t>
      </w:r>
      <w:r>
        <w:rPr>
          <w:spacing w:val="-7"/>
        </w:rPr>
        <w:t xml:space="preserve"> </w:t>
      </w:r>
      <w:r>
        <w:t>номеров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спектакля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rPr>
          <w:spacing w:val="-2"/>
        </w:rPr>
        <w:t>целом.</w:t>
      </w:r>
    </w:p>
    <w:p w:rsidR="00BB1C0A" w:rsidRDefault="00BB1C0A" w:rsidP="00BB1C0A">
      <w:pPr>
        <w:pStyle w:val="a3"/>
        <w:spacing w:before="15"/>
      </w:pPr>
    </w:p>
    <w:p w:rsidR="00BB1C0A" w:rsidRDefault="00BB1C0A" w:rsidP="00BB1C0A">
      <w:pPr>
        <w:pStyle w:val="a3"/>
        <w:spacing w:line="386" w:lineRule="auto"/>
        <w:ind w:left="135" w:right="182" w:firstLine="710"/>
        <w:jc w:val="both"/>
      </w:pPr>
      <w:r>
        <w:t>Знакомство с музыкой отечественных композиторов XX века, эстетическими и технологическими идеями по расширению возможностей и средств музыкального искусства. Слушание образцов электронной музыки. Дискуссия о значении технических средств в создании современной музыки.</w:t>
      </w:r>
    </w:p>
    <w:p w:rsidR="00BB1C0A" w:rsidRDefault="00BB1C0A" w:rsidP="00BB1C0A">
      <w:pPr>
        <w:pStyle w:val="a3"/>
        <w:spacing w:before="167" w:line="386" w:lineRule="auto"/>
        <w:ind w:left="135" w:right="179" w:firstLine="710"/>
        <w:jc w:val="both"/>
      </w:pPr>
      <w:r>
        <w:rPr>
          <w:b/>
        </w:rPr>
        <w:t xml:space="preserve">Жанры музыкального искусства. </w:t>
      </w:r>
      <w:r>
        <w:t>Знакомство с отдельными номерами из известных опер, балетов. Разучивание и исполнение небольшого хорового фрагмента из оперы. Слушание данного хора в аудио- или видеозаписи. Сравнение собственного и профессионального исполнений. Различение, определение на слух: тембров голосов оперных певцов; оркестровых групп, тембров инструментов; типа номера (соло, дуэт, хор</w:t>
      </w:r>
    </w:p>
    <w:p w:rsidR="00BB1C0A" w:rsidRDefault="00BB1C0A" w:rsidP="00BB1C0A">
      <w:pPr>
        <w:pStyle w:val="a3"/>
        <w:spacing w:line="386" w:lineRule="auto"/>
        <w:jc w:val="both"/>
        <w:sectPr w:rsidR="00BB1C0A">
          <w:pgSz w:w="11910" w:h="16840"/>
          <w:pgMar w:top="1080" w:right="708" w:bottom="1020" w:left="1559" w:header="0" w:footer="839" w:gutter="0"/>
          <w:cols w:space="720"/>
        </w:sectPr>
      </w:pPr>
    </w:p>
    <w:p w:rsidR="00BB1C0A" w:rsidRDefault="00BB1C0A" w:rsidP="00BB1C0A">
      <w:pPr>
        <w:pStyle w:val="a3"/>
        <w:spacing w:before="70" w:line="391" w:lineRule="auto"/>
        <w:ind w:left="135" w:right="196"/>
        <w:jc w:val="both"/>
      </w:pPr>
      <w:r>
        <w:lastRenderedPageBreak/>
        <w:t xml:space="preserve">и т. д.). Музыкальная викторина на материале изученных фрагментов музыкальных </w:t>
      </w:r>
      <w:r>
        <w:rPr>
          <w:spacing w:val="-2"/>
        </w:rPr>
        <w:t>спектаклей.</w:t>
      </w:r>
    </w:p>
    <w:p w:rsidR="00BB1C0A" w:rsidRDefault="00BB1C0A" w:rsidP="00BB1C0A">
      <w:pPr>
        <w:pStyle w:val="a3"/>
        <w:spacing w:before="161" w:line="386" w:lineRule="auto"/>
        <w:ind w:left="135" w:right="179" w:firstLine="710"/>
        <w:jc w:val="both"/>
      </w:pPr>
      <w:r>
        <w:rPr>
          <w:b/>
        </w:rPr>
        <w:t xml:space="preserve">Современная музыка: основные жанры и направления. </w:t>
      </w:r>
      <w:r>
        <w:t xml:space="preserve">Знакомство с различными джазовыми музыкальными композициями и направлениями (регтайм, </w:t>
      </w:r>
      <w:proofErr w:type="spellStart"/>
      <w:r>
        <w:t>бигбэнд</w:t>
      </w:r>
      <w:proofErr w:type="spellEnd"/>
      <w:r>
        <w:t>, блюз). Определение на слух: принадлежности к джазовой или классической музыке; исполнительского состава (манера пения, состав инструментов). Разучивание, исполнение одной из «вечнозелёных» джазовых тем. Элементы ритмической и вокальной импровизации на её основе.</w:t>
      </w:r>
    </w:p>
    <w:p w:rsidR="00BB1C0A" w:rsidRDefault="00BB1C0A" w:rsidP="00BB1C0A">
      <w:pPr>
        <w:pStyle w:val="a3"/>
        <w:spacing w:before="119" w:line="386" w:lineRule="auto"/>
        <w:ind w:left="135" w:right="191" w:firstLine="710"/>
        <w:jc w:val="both"/>
      </w:pPr>
      <w:r>
        <w:t>Знакомство с музыкальными произведениями, сочинёнными зарубежными и отечественными композиторами в жанре мюзикла, сравнение с другими театральными жанрами (опера, балет, драматический спектакль). Анализ рекламных объявлений о премьерах мюзиклов в современных СМИ. Просмотр видеозаписи одного из мюзиклов, написание собственного рекламного текста для данной постановки.</w:t>
      </w:r>
    </w:p>
    <w:p w:rsidR="00BB1C0A" w:rsidRDefault="00BB1C0A" w:rsidP="00BB1C0A">
      <w:pPr>
        <w:pStyle w:val="a3"/>
        <w:spacing w:before="42"/>
      </w:pPr>
    </w:p>
    <w:p w:rsidR="00BB1C0A" w:rsidRDefault="00BB1C0A" w:rsidP="00BB1C0A">
      <w:pPr>
        <w:ind w:left="846"/>
        <w:rPr>
          <w:b/>
          <w:sz w:val="24"/>
        </w:rPr>
      </w:pPr>
      <w:r>
        <w:rPr>
          <w:b/>
          <w:sz w:val="24"/>
        </w:rPr>
        <w:t>ПЛАНИРУЕМЫЕ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РЕЗУЛЬТАТЫ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ОСВОЕНИЯ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УЧЕБНОГО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ПРЕДМЕТА</w:t>
      </w:r>
    </w:p>
    <w:p w:rsidR="00BB1C0A" w:rsidRDefault="00BB1C0A" w:rsidP="00BB1C0A">
      <w:pPr>
        <w:spacing w:before="185"/>
        <w:ind w:left="140"/>
        <w:rPr>
          <w:b/>
          <w:sz w:val="24"/>
        </w:rPr>
      </w:pPr>
      <w:r>
        <w:rPr>
          <w:b/>
          <w:spacing w:val="-2"/>
          <w:sz w:val="24"/>
        </w:rPr>
        <w:t>«МУЗЫКА»</w:t>
      </w:r>
    </w:p>
    <w:p w:rsidR="00BB1C0A" w:rsidRDefault="00BB1C0A" w:rsidP="00BB1C0A">
      <w:pPr>
        <w:spacing w:before="190"/>
        <w:ind w:left="140"/>
        <w:rPr>
          <w:b/>
          <w:sz w:val="24"/>
        </w:rPr>
      </w:pPr>
      <w:r>
        <w:rPr>
          <w:b/>
          <w:sz w:val="24"/>
        </w:rPr>
        <w:t>ЛИЧНОСТНЫЕ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РЕЗУЛЬТАТЫ</w:t>
      </w:r>
    </w:p>
    <w:p w:rsidR="00BB1C0A" w:rsidRDefault="00BB1C0A" w:rsidP="00BB1C0A">
      <w:pPr>
        <w:pStyle w:val="a3"/>
        <w:spacing w:before="175" w:line="386" w:lineRule="auto"/>
        <w:ind w:left="135" w:right="622" w:firstLine="710"/>
        <w:jc w:val="both"/>
      </w:pPr>
      <w:r>
        <w:t>Личностные результаты освоения рабочей программы должны отражать готовность обучающихся руководствоваться системой позитивных ценностных ориентаций, в том числе в части:</w:t>
      </w:r>
    </w:p>
    <w:p w:rsidR="00BB1C0A" w:rsidRDefault="00BB1C0A" w:rsidP="00305F6B">
      <w:pPr>
        <w:pStyle w:val="a7"/>
        <w:numPr>
          <w:ilvl w:val="0"/>
          <w:numId w:val="3"/>
        </w:numPr>
        <w:tabs>
          <w:tab w:val="left" w:pos="1581"/>
        </w:tabs>
        <w:spacing w:before="7" w:line="386" w:lineRule="auto"/>
        <w:ind w:right="182" w:firstLine="710"/>
        <w:rPr>
          <w:sz w:val="24"/>
        </w:rPr>
      </w:pPr>
      <w:r>
        <w:rPr>
          <w:sz w:val="24"/>
        </w:rPr>
        <w:t xml:space="preserve">Патриотического воспитания: осознание российской гражданской идентичности в поликультурном и </w:t>
      </w:r>
      <w:proofErr w:type="spellStart"/>
      <w:r>
        <w:rPr>
          <w:sz w:val="24"/>
        </w:rPr>
        <w:t>многоконфессиональном</w:t>
      </w:r>
      <w:proofErr w:type="spellEnd"/>
      <w:r>
        <w:rPr>
          <w:sz w:val="24"/>
        </w:rPr>
        <w:t xml:space="preserve"> обществе; знание Гимна России и традиций его исполнения, уважение музыкальных символов республик Российской Федерации и других стран мира; проявление интереса к освоению музыкальных традиций своего края, музыкальной культуры народов России; знание достижений отечественных музыкантов, их вклада в мировую музыкальную культуру; интерес к изучению истории отечественной музыкальной культуры; стремление</w:t>
      </w:r>
      <w:r>
        <w:rPr>
          <w:spacing w:val="80"/>
          <w:sz w:val="24"/>
        </w:rPr>
        <w:t xml:space="preserve"> </w:t>
      </w:r>
      <w:r>
        <w:rPr>
          <w:sz w:val="24"/>
        </w:rPr>
        <w:t>развивать и сохранять музыкальную культуру своей страны, своего края.</w:t>
      </w:r>
    </w:p>
    <w:p w:rsidR="00BB1C0A" w:rsidRDefault="00BB1C0A" w:rsidP="00305F6B">
      <w:pPr>
        <w:pStyle w:val="a7"/>
        <w:numPr>
          <w:ilvl w:val="0"/>
          <w:numId w:val="3"/>
        </w:numPr>
        <w:tabs>
          <w:tab w:val="left" w:pos="1581"/>
        </w:tabs>
        <w:spacing w:before="80" w:line="386" w:lineRule="auto"/>
        <w:ind w:right="189" w:firstLine="710"/>
        <w:rPr>
          <w:sz w:val="24"/>
        </w:rPr>
      </w:pPr>
      <w:r>
        <w:rPr>
          <w:sz w:val="24"/>
        </w:rPr>
        <w:t>Гражданского воспитания: готовность к выполнению обязанностей гражданина и реализации его прав, уважение прав, свобод и законных интересов других людей; осознание комплекса идей и моделей поведения, отражённых в лучших произведениях</w:t>
      </w:r>
      <w:r>
        <w:rPr>
          <w:spacing w:val="37"/>
          <w:sz w:val="24"/>
        </w:rPr>
        <w:t xml:space="preserve"> </w:t>
      </w:r>
      <w:r>
        <w:rPr>
          <w:sz w:val="24"/>
        </w:rPr>
        <w:t>мировой</w:t>
      </w:r>
      <w:r>
        <w:rPr>
          <w:spacing w:val="38"/>
          <w:sz w:val="24"/>
        </w:rPr>
        <w:t xml:space="preserve"> </w:t>
      </w:r>
      <w:r>
        <w:rPr>
          <w:sz w:val="24"/>
        </w:rPr>
        <w:t>музыкальной</w:t>
      </w:r>
      <w:r>
        <w:rPr>
          <w:spacing w:val="40"/>
          <w:sz w:val="24"/>
        </w:rPr>
        <w:t xml:space="preserve"> </w:t>
      </w:r>
      <w:r>
        <w:rPr>
          <w:sz w:val="24"/>
        </w:rPr>
        <w:t>классики,</w:t>
      </w:r>
      <w:r>
        <w:rPr>
          <w:spacing w:val="40"/>
          <w:sz w:val="24"/>
        </w:rPr>
        <w:t xml:space="preserve"> </w:t>
      </w:r>
      <w:r>
        <w:rPr>
          <w:sz w:val="24"/>
        </w:rPr>
        <w:t>готовность</w:t>
      </w:r>
      <w:r>
        <w:rPr>
          <w:spacing w:val="38"/>
          <w:sz w:val="24"/>
        </w:rPr>
        <w:t xml:space="preserve"> </w:t>
      </w:r>
      <w:r>
        <w:rPr>
          <w:sz w:val="24"/>
        </w:rPr>
        <w:t>поступать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своей</w:t>
      </w:r>
      <w:r>
        <w:rPr>
          <w:spacing w:val="40"/>
          <w:sz w:val="24"/>
        </w:rPr>
        <w:t xml:space="preserve"> </w:t>
      </w:r>
      <w:r>
        <w:rPr>
          <w:sz w:val="24"/>
        </w:rPr>
        <w:t>жизни</w:t>
      </w:r>
      <w:r>
        <w:rPr>
          <w:spacing w:val="38"/>
          <w:sz w:val="24"/>
        </w:rPr>
        <w:t xml:space="preserve"> </w:t>
      </w:r>
      <w:r>
        <w:rPr>
          <w:sz w:val="24"/>
        </w:rPr>
        <w:t>в</w:t>
      </w:r>
    </w:p>
    <w:p w:rsidR="00BB1C0A" w:rsidRDefault="00BB1C0A" w:rsidP="00BB1C0A">
      <w:pPr>
        <w:pStyle w:val="a7"/>
        <w:spacing w:line="386" w:lineRule="auto"/>
        <w:rPr>
          <w:sz w:val="24"/>
        </w:rPr>
        <w:sectPr w:rsidR="00BB1C0A">
          <w:pgSz w:w="11910" w:h="16840"/>
          <w:pgMar w:top="1080" w:right="708" w:bottom="1020" w:left="1559" w:header="0" w:footer="839" w:gutter="0"/>
          <w:cols w:space="720"/>
        </w:sectPr>
      </w:pPr>
    </w:p>
    <w:p w:rsidR="00BB1C0A" w:rsidRDefault="00BB1C0A" w:rsidP="00BB1C0A">
      <w:pPr>
        <w:pStyle w:val="a3"/>
        <w:spacing w:before="70" w:line="386" w:lineRule="auto"/>
        <w:ind w:left="140" w:right="182"/>
        <w:jc w:val="both"/>
      </w:pPr>
      <w:r>
        <w:lastRenderedPageBreak/>
        <w:t>соответствии с эталонами нравственного самоопределения, отражёнными в них;</w:t>
      </w:r>
      <w:r>
        <w:rPr>
          <w:spacing w:val="-1"/>
        </w:rPr>
        <w:t xml:space="preserve"> </w:t>
      </w:r>
      <w:r>
        <w:t>активное участие в музыкально-культурной жизни семьи, образовательной организации, местного сообщества, родного края, страны, в том числе в качестве участников творческих конкурсов и фестивалей, концертов, культурно-просветительских акций, в качестве волонтёра в дни праздничных мероприятий.</w:t>
      </w:r>
    </w:p>
    <w:p w:rsidR="00BB1C0A" w:rsidRDefault="00BB1C0A" w:rsidP="00305F6B">
      <w:pPr>
        <w:pStyle w:val="a7"/>
        <w:numPr>
          <w:ilvl w:val="0"/>
          <w:numId w:val="3"/>
        </w:numPr>
        <w:tabs>
          <w:tab w:val="left" w:pos="1581"/>
        </w:tabs>
        <w:spacing w:before="83" w:line="386" w:lineRule="auto"/>
        <w:ind w:right="185" w:firstLine="710"/>
        <w:rPr>
          <w:sz w:val="24"/>
        </w:rPr>
      </w:pPr>
      <w:r>
        <w:rPr>
          <w:sz w:val="24"/>
        </w:rPr>
        <w:t>Духовно-нравственного воспитания: ориентация на моральные ценности и нормы в ситуациях нравственного выбора; готовность воспринимать музыкальное искусство с учётом моральных и духовных ценностей этического и религиозного контекста, социально-исторических особенностей этики и эстетики; придерживаться принципов справедливости, взаимопомощи и творческого сотрудничества в процессе непосредственной музыкальной и учебной деятельности, при подготовке внеклассных концертов, фестивалей, конкурсов.</w:t>
      </w:r>
    </w:p>
    <w:p w:rsidR="00BB1C0A" w:rsidRDefault="00BB1C0A" w:rsidP="00305F6B">
      <w:pPr>
        <w:pStyle w:val="a7"/>
        <w:numPr>
          <w:ilvl w:val="0"/>
          <w:numId w:val="3"/>
        </w:numPr>
        <w:tabs>
          <w:tab w:val="left" w:pos="1581"/>
        </w:tabs>
        <w:spacing w:before="78" w:line="386" w:lineRule="auto"/>
        <w:ind w:right="184" w:firstLine="710"/>
        <w:rPr>
          <w:sz w:val="24"/>
        </w:rPr>
      </w:pPr>
      <w:r>
        <w:rPr>
          <w:sz w:val="24"/>
        </w:rPr>
        <w:t>Эстетического воспитания: восприимчивость</w:t>
      </w:r>
      <w:r>
        <w:rPr>
          <w:spacing w:val="-1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различным</w:t>
      </w:r>
      <w:r>
        <w:rPr>
          <w:spacing w:val="-1"/>
          <w:sz w:val="24"/>
        </w:rPr>
        <w:t xml:space="preserve"> </w:t>
      </w:r>
      <w:r>
        <w:rPr>
          <w:sz w:val="24"/>
        </w:rPr>
        <w:t>видам</w:t>
      </w:r>
      <w:r>
        <w:rPr>
          <w:spacing w:val="-1"/>
          <w:sz w:val="24"/>
        </w:rPr>
        <w:t xml:space="preserve"> </w:t>
      </w:r>
      <w:r>
        <w:rPr>
          <w:sz w:val="24"/>
        </w:rPr>
        <w:t>искусства, умение видеть прекрасное в окружающей действительности, готовность прислушиваться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к природе, людям, самому себе; осознание ценности творчества, таланта; осознание важности музыкального искусства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творчества; стремление к самовыражению в разных видах </w:t>
      </w:r>
      <w:r>
        <w:rPr>
          <w:spacing w:val="-2"/>
          <w:sz w:val="24"/>
        </w:rPr>
        <w:t>искусства.</w:t>
      </w:r>
    </w:p>
    <w:p w:rsidR="00BB1C0A" w:rsidRDefault="00BB1C0A" w:rsidP="00305F6B">
      <w:pPr>
        <w:pStyle w:val="a7"/>
        <w:numPr>
          <w:ilvl w:val="0"/>
          <w:numId w:val="3"/>
        </w:numPr>
        <w:tabs>
          <w:tab w:val="left" w:pos="1581"/>
        </w:tabs>
        <w:spacing w:before="77" w:line="386" w:lineRule="auto"/>
        <w:ind w:right="187" w:firstLine="710"/>
        <w:rPr>
          <w:sz w:val="24"/>
        </w:rPr>
      </w:pPr>
      <w:r>
        <w:rPr>
          <w:sz w:val="24"/>
        </w:rPr>
        <w:t>Ценности научного познания</w:t>
      </w:r>
      <w:r>
        <w:rPr>
          <w:b/>
          <w:i/>
          <w:sz w:val="24"/>
        </w:rPr>
        <w:t xml:space="preserve">: </w:t>
      </w:r>
      <w:r>
        <w:rPr>
          <w:sz w:val="24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природной, социальной, культурной средой; овладение музыкальным языком, навыками познания музыки как искусства интонируемого смысла; овладение основными способами исследовательской деятельности на звуковом материале самой музыки, а также на материале искусствоведческой, исторической, публицистической информации о различных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явлениях музыкального искусства, использование доступного объёма специальной </w:t>
      </w:r>
      <w:r>
        <w:rPr>
          <w:spacing w:val="-2"/>
          <w:sz w:val="24"/>
        </w:rPr>
        <w:t>терминологии.</w:t>
      </w:r>
    </w:p>
    <w:p w:rsidR="00BB1C0A" w:rsidRDefault="00BB1C0A" w:rsidP="00305F6B">
      <w:pPr>
        <w:pStyle w:val="a7"/>
        <w:numPr>
          <w:ilvl w:val="0"/>
          <w:numId w:val="3"/>
        </w:numPr>
        <w:tabs>
          <w:tab w:val="left" w:pos="1581"/>
        </w:tabs>
        <w:spacing w:before="78" w:line="386" w:lineRule="auto"/>
        <w:ind w:right="183" w:firstLine="710"/>
        <w:rPr>
          <w:sz w:val="24"/>
        </w:rPr>
      </w:pPr>
      <w:r>
        <w:rPr>
          <w:sz w:val="24"/>
        </w:rPr>
        <w:t>Физического воспитания, формирования культуры здоровья и эмоционального благополучия</w:t>
      </w:r>
      <w:r>
        <w:rPr>
          <w:b/>
          <w:i/>
          <w:sz w:val="24"/>
        </w:rPr>
        <w:t xml:space="preserve">: </w:t>
      </w:r>
      <w:r>
        <w:rPr>
          <w:sz w:val="24"/>
        </w:rPr>
        <w:t>осознание ценности жизни с опорой на собственный жизненный опыт и опыт восприятия произведений искусства; соблюдение правил личной безопасности</w:t>
      </w:r>
      <w:r>
        <w:rPr>
          <w:spacing w:val="40"/>
          <w:sz w:val="24"/>
        </w:rPr>
        <w:t xml:space="preserve">  </w:t>
      </w:r>
      <w:r>
        <w:rPr>
          <w:sz w:val="24"/>
        </w:rPr>
        <w:t>и</w:t>
      </w:r>
      <w:r>
        <w:rPr>
          <w:spacing w:val="39"/>
          <w:sz w:val="24"/>
        </w:rPr>
        <w:t xml:space="preserve">  </w:t>
      </w:r>
      <w:r>
        <w:rPr>
          <w:sz w:val="24"/>
        </w:rPr>
        <w:t>гигиены,</w:t>
      </w:r>
      <w:r>
        <w:rPr>
          <w:spacing w:val="40"/>
          <w:sz w:val="24"/>
        </w:rPr>
        <w:t xml:space="preserve">  </w:t>
      </w:r>
      <w:r>
        <w:rPr>
          <w:sz w:val="24"/>
        </w:rPr>
        <w:t>в</w:t>
      </w:r>
      <w:r>
        <w:rPr>
          <w:spacing w:val="40"/>
          <w:sz w:val="24"/>
        </w:rPr>
        <w:t xml:space="preserve">  </w:t>
      </w:r>
      <w:r>
        <w:rPr>
          <w:sz w:val="24"/>
        </w:rPr>
        <w:t>том</w:t>
      </w:r>
      <w:r>
        <w:rPr>
          <w:spacing w:val="40"/>
          <w:sz w:val="24"/>
        </w:rPr>
        <w:t xml:space="preserve">  </w:t>
      </w:r>
      <w:r>
        <w:rPr>
          <w:sz w:val="24"/>
        </w:rPr>
        <w:t>числе</w:t>
      </w:r>
      <w:r>
        <w:rPr>
          <w:spacing w:val="40"/>
          <w:sz w:val="24"/>
        </w:rPr>
        <w:t xml:space="preserve">  </w:t>
      </w:r>
      <w:r>
        <w:rPr>
          <w:sz w:val="24"/>
        </w:rPr>
        <w:t>в</w:t>
      </w:r>
      <w:r>
        <w:rPr>
          <w:spacing w:val="40"/>
          <w:sz w:val="24"/>
        </w:rPr>
        <w:t xml:space="preserve">  </w:t>
      </w:r>
      <w:r>
        <w:rPr>
          <w:sz w:val="24"/>
        </w:rPr>
        <w:t>процессе</w:t>
      </w:r>
      <w:r>
        <w:rPr>
          <w:spacing w:val="40"/>
          <w:sz w:val="24"/>
        </w:rPr>
        <w:t xml:space="preserve">  </w:t>
      </w:r>
      <w:r>
        <w:rPr>
          <w:sz w:val="24"/>
        </w:rPr>
        <w:t>музыкально-исполнительской,</w:t>
      </w:r>
    </w:p>
    <w:p w:rsidR="00BB1C0A" w:rsidRDefault="00BB1C0A" w:rsidP="00BB1C0A">
      <w:pPr>
        <w:pStyle w:val="a7"/>
        <w:spacing w:line="386" w:lineRule="auto"/>
        <w:rPr>
          <w:sz w:val="24"/>
        </w:rPr>
        <w:sectPr w:rsidR="00BB1C0A">
          <w:pgSz w:w="11910" w:h="16840"/>
          <w:pgMar w:top="1080" w:right="708" w:bottom="1020" w:left="1559" w:header="0" w:footer="839" w:gutter="0"/>
          <w:cols w:space="720"/>
        </w:sectPr>
      </w:pPr>
    </w:p>
    <w:p w:rsidR="00BB1C0A" w:rsidRDefault="00BB1C0A" w:rsidP="00BB1C0A">
      <w:pPr>
        <w:pStyle w:val="a3"/>
        <w:spacing w:before="70" w:line="386" w:lineRule="auto"/>
        <w:ind w:left="140" w:right="183"/>
        <w:jc w:val="both"/>
      </w:pPr>
      <w:r>
        <w:lastRenderedPageBreak/>
        <w:t xml:space="preserve">творческой, исследовательской деятельности; умение осознавать своё эмоциональное состояние и эмоциональное состояние других, использовать адекватные интонационные средства для выражения своего состояния, в том числе в процессе повседневного общения; </w:t>
      </w:r>
      <w:proofErr w:type="spellStart"/>
      <w:r>
        <w:t>сформированность</w:t>
      </w:r>
      <w:proofErr w:type="spellEnd"/>
      <w:r>
        <w:t xml:space="preserve"> навыков рефлексии, признание своего права на ошибку и такого же права другого человека.</w:t>
      </w:r>
    </w:p>
    <w:p w:rsidR="00BB1C0A" w:rsidRDefault="00BB1C0A" w:rsidP="00305F6B">
      <w:pPr>
        <w:pStyle w:val="a7"/>
        <w:numPr>
          <w:ilvl w:val="0"/>
          <w:numId w:val="3"/>
        </w:numPr>
        <w:tabs>
          <w:tab w:val="left" w:pos="1581"/>
        </w:tabs>
        <w:spacing w:before="83" w:line="386" w:lineRule="auto"/>
        <w:ind w:right="186" w:firstLine="710"/>
        <w:rPr>
          <w:sz w:val="24"/>
        </w:rPr>
      </w:pPr>
      <w:r>
        <w:rPr>
          <w:sz w:val="24"/>
        </w:rPr>
        <w:t>Трудового воспитания: установка на посильное активное участие в практической деятельности; трудолюбие в учёбе, настойчивость в достижении поставленных целей; интерес к практическому изучению профессий в сфере культуры и искусства; уважение к труду и результатам трудовой деятельности.</w:t>
      </w:r>
    </w:p>
    <w:p w:rsidR="00BB1C0A" w:rsidRDefault="00BB1C0A" w:rsidP="00305F6B">
      <w:pPr>
        <w:pStyle w:val="a7"/>
        <w:numPr>
          <w:ilvl w:val="0"/>
          <w:numId w:val="3"/>
        </w:numPr>
        <w:tabs>
          <w:tab w:val="left" w:pos="1581"/>
        </w:tabs>
        <w:spacing w:before="80" w:line="386" w:lineRule="auto"/>
        <w:ind w:right="192" w:firstLine="710"/>
        <w:rPr>
          <w:sz w:val="24"/>
        </w:rPr>
      </w:pPr>
      <w:r>
        <w:rPr>
          <w:sz w:val="24"/>
        </w:rPr>
        <w:t>Экологического воспитания: повышение уровня экологической культуры, осознание глобального характера экологических проблем и путей их решения; участие в экологических проектах через различные формы музыкального творчества.</w:t>
      </w:r>
    </w:p>
    <w:p w:rsidR="00BB1C0A" w:rsidRDefault="00BB1C0A" w:rsidP="00BB1C0A">
      <w:pPr>
        <w:pStyle w:val="a3"/>
        <w:spacing w:before="41" w:line="388" w:lineRule="auto"/>
        <w:ind w:left="135" w:right="183" w:firstLine="710"/>
        <w:jc w:val="both"/>
      </w:pPr>
      <w:r>
        <w:t>Личностные результаты, обеспечивающие адаптацию обучающегося к изменяющимся условиям социальной и природной среды:</w:t>
      </w:r>
    </w:p>
    <w:p w:rsidR="00BB1C0A" w:rsidRDefault="00BB1C0A" w:rsidP="00305F6B">
      <w:pPr>
        <w:pStyle w:val="a7"/>
        <w:numPr>
          <w:ilvl w:val="0"/>
          <w:numId w:val="3"/>
        </w:numPr>
        <w:tabs>
          <w:tab w:val="left" w:pos="1581"/>
        </w:tabs>
        <w:spacing w:before="80" w:line="386" w:lineRule="auto"/>
        <w:ind w:right="185" w:firstLine="710"/>
        <w:rPr>
          <w:sz w:val="24"/>
        </w:rPr>
      </w:pPr>
      <w:r>
        <w:rPr>
          <w:sz w:val="24"/>
        </w:rPr>
        <w:t>освоение обучающимися социального опыта, основных социальных ролей, норм и правил общественного поведения, форм социальной жизни, включая семью, группы, сформированные в учебной исследовательской и творческой деятельности, а также в рамках социального взаимодействия с людьми из другой культурной среды;</w:t>
      </w:r>
    </w:p>
    <w:p w:rsidR="00BB1C0A" w:rsidRDefault="00BB1C0A" w:rsidP="00305F6B">
      <w:pPr>
        <w:pStyle w:val="a7"/>
        <w:numPr>
          <w:ilvl w:val="0"/>
          <w:numId w:val="3"/>
        </w:numPr>
        <w:tabs>
          <w:tab w:val="left" w:pos="1581"/>
        </w:tabs>
        <w:spacing w:before="81" w:line="388" w:lineRule="auto"/>
        <w:ind w:right="183" w:firstLine="710"/>
        <w:rPr>
          <w:sz w:val="24"/>
        </w:rPr>
      </w:pPr>
      <w:r>
        <w:rPr>
          <w:sz w:val="24"/>
        </w:rPr>
        <w:t>стремление перенимать опыт, учиться у других людей — как взрослых, так и сверстников, в том числе в разнообразных проявлениях творчества, овладения различными навыками в сфере музыкального и других видов искусства;</w:t>
      </w:r>
    </w:p>
    <w:p w:rsidR="00BB1C0A" w:rsidRDefault="00BB1C0A" w:rsidP="00305F6B">
      <w:pPr>
        <w:pStyle w:val="a7"/>
        <w:numPr>
          <w:ilvl w:val="0"/>
          <w:numId w:val="3"/>
        </w:numPr>
        <w:tabs>
          <w:tab w:val="left" w:pos="1581"/>
        </w:tabs>
        <w:spacing w:before="75" w:line="388" w:lineRule="auto"/>
        <w:ind w:right="184" w:firstLine="710"/>
        <w:rPr>
          <w:sz w:val="24"/>
        </w:rPr>
      </w:pPr>
      <w:r>
        <w:rPr>
          <w:sz w:val="24"/>
        </w:rPr>
        <w:t>смелость при соприкосновении с новым эмоциональным опытом, воспитание чувства нового, способность ставить и решать нестандартные задачи, предвидеть ход событий,</w:t>
      </w:r>
      <w:r>
        <w:rPr>
          <w:spacing w:val="-3"/>
          <w:sz w:val="24"/>
        </w:rPr>
        <w:t xml:space="preserve"> </w:t>
      </w:r>
      <w:r>
        <w:rPr>
          <w:sz w:val="24"/>
        </w:rPr>
        <w:t>обращать внимание на перспективные</w:t>
      </w:r>
      <w:r>
        <w:rPr>
          <w:spacing w:val="-1"/>
          <w:sz w:val="24"/>
        </w:rPr>
        <w:t xml:space="preserve"> </w:t>
      </w:r>
      <w:r>
        <w:rPr>
          <w:sz w:val="24"/>
        </w:rPr>
        <w:t>тенденции и направления развития культуры и социума;</w:t>
      </w:r>
    </w:p>
    <w:p w:rsidR="00BB1C0A" w:rsidRDefault="00BB1C0A" w:rsidP="00BB1C0A">
      <w:pPr>
        <w:pStyle w:val="a3"/>
        <w:spacing w:line="274" w:lineRule="exact"/>
        <w:ind w:left="135"/>
        <w:jc w:val="both"/>
      </w:pPr>
      <w:r>
        <w:t>способность</w:t>
      </w:r>
      <w:r>
        <w:rPr>
          <w:spacing w:val="-6"/>
        </w:rPr>
        <w:t xml:space="preserve"> </w:t>
      </w:r>
      <w:r>
        <w:t>осознавать</w:t>
      </w:r>
      <w:r>
        <w:rPr>
          <w:spacing w:val="-6"/>
        </w:rPr>
        <w:t xml:space="preserve"> </w:t>
      </w:r>
      <w:r>
        <w:t>стрессовую</w:t>
      </w:r>
      <w:r>
        <w:rPr>
          <w:spacing w:val="-5"/>
        </w:rPr>
        <w:t xml:space="preserve"> </w:t>
      </w:r>
      <w:r>
        <w:t>ситуацию,</w:t>
      </w:r>
      <w:r>
        <w:rPr>
          <w:spacing w:val="-1"/>
        </w:rPr>
        <w:t xml:space="preserve"> </w:t>
      </w:r>
      <w:r>
        <w:t>оценивать</w:t>
      </w:r>
      <w:r>
        <w:rPr>
          <w:spacing w:val="-5"/>
        </w:rPr>
        <w:t xml:space="preserve"> </w:t>
      </w:r>
      <w:r>
        <w:t>происходящие</w:t>
      </w:r>
      <w:r>
        <w:rPr>
          <w:spacing w:val="-9"/>
        </w:rPr>
        <w:t xml:space="preserve"> </w:t>
      </w:r>
      <w:r>
        <w:t>изменения</w:t>
      </w:r>
      <w:r>
        <w:rPr>
          <w:spacing w:val="-7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rPr>
          <w:spacing w:val="-5"/>
        </w:rPr>
        <w:t>их</w:t>
      </w:r>
    </w:p>
    <w:p w:rsidR="00BB1C0A" w:rsidRDefault="00BB1C0A" w:rsidP="00305F6B">
      <w:pPr>
        <w:pStyle w:val="a7"/>
        <w:numPr>
          <w:ilvl w:val="0"/>
          <w:numId w:val="3"/>
        </w:numPr>
        <w:tabs>
          <w:tab w:val="left" w:pos="1581"/>
        </w:tabs>
        <w:spacing w:before="257" w:line="388" w:lineRule="auto"/>
        <w:ind w:right="185" w:firstLine="710"/>
        <w:rPr>
          <w:sz w:val="24"/>
        </w:rPr>
      </w:pPr>
      <w:r>
        <w:rPr>
          <w:sz w:val="24"/>
        </w:rPr>
        <w:t xml:space="preserve">последствия, опираясь на жизненный интонационный и эмоциональный опыт, опыт и навыки управления своими </w:t>
      </w:r>
      <w:proofErr w:type="spellStart"/>
      <w:r>
        <w:rPr>
          <w:sz w:val="24"/>
        </w:rPr>
        <w:t>психоэмоциональными</w:t>
      </w:r>
      <w:proofErr w:type="spellEnd"/>
      <w:r>
        <w:rPr>
          <w:sz w:val="24"/>
        </w:rPr>
        <w:t xml:space="preserve"> ресурсами в стрессовой ситуации, воля к победе.</w:t>
      </w:r>
    </w:p>
    <w:p w:rsidR="00BB1C0A" w:rsidRDefault="00BB1C0A" w:rsidP="00BB1C0A">
      <w:pPr>
        <w:spacing w:before="8"/>
        <w:ind w:left="140"/>
        <w:jc w:val="both"/>
        <w:rPr>
          <w:b/>
          <w:sz w:val="24"/>
        </w:rPr>
      </w:pPr>
      <w:r>
        <w:rPr>
          <w:b/>
          <w:sz w:val="24"/>
        </w:rPr>
        <w:t>МЕТАПРЕДМЕТНЫЕ</w:t>
      </w:r>
      <w:r>
        <w:rPr>
          <w:b/>
          <w:spacing w:val="-9"/>
          <w:sz w:val="24"/>
        </w:rPr>
        <w:t xml:space="preserve"> </w:t>
      </w:r>
      <w:r>
        <w:rPr>
          <w:b/>
          <w:spacing w:val="-2"/>
          <w:sz w:val="24"/>
        </w:rPr>
        <w:t>РЕЗУЛЬТАТЫ</w:t>
      </w:r>
    </w:p>
    <w:p w:rsidR="00BB1C0A" w:rsidRDefault="00BB1C0A" w:rsidP="00BB1C0A">
      <w:pPr>
        <w:pStyle w:val="Heading5"/>
        <w:spacing w:before="238"/>
        <w:jc w:val="left"/>
      </w:pPr>
      <w:r>
        <w:t>Овладение</w:t>
      </w:r>
      <w:r>
        <w:rPr>
          <w:spacing w:val="-9"/>
        </w:rPr>
        <w:t xml:space="preserve"> </w:t>
      </w:r>
      <w:r>
        <w:t>универсальными</w:t>
      </w:r>
      <w:r>
        <w:rPr>
          <w:spacing w:val="-9"/>
        </w:rPr>
        <w:t xml:space="preserve"> </w:t>
      </w:r>
      <w:r>
        <w:t>познавательными</w:t>
      </w:r>
      <w:r>
        <w:rPr>
          <w:spacing w:val="-5"/>
        </w:rPr>
        <w:t xml:space="preserve"> </w:t>
      </w:r>
      <w:r>
        <w:rPr>
          <w:spacing w:val="-2"/>
        </w:rPr>
        <w:t>действиями</w:t>
      </w:r>
    </w:p>
    <w:p w:rsidR="00BB1C0A" w:rsidRDefault="00BB1C0A" w:rsidP="00BB1C0A">
      <w:pPr>
        <w:pStyle w:val="Heading5"/>
        <w:jc w:val="left"/>
        <w:sectPr w:rsidR="00BB1C0A">
          <w:pgSz w:w="11910" w:h="16840"/>
          <w:pgMar w:top="1080" w:right="708" w:bottom="1020" w:left="1559" w:header="0" w:footer="839" w:gutter="0"/>
          <w:cols w:space="720"/>
        </w:sectPr>
      </w:pPr>
    </w:p>
    <w:p w:rsidR="00BB1C0A" w:rsidRDefault="00BB1C0A" w:rsidP="00BB1C0A">
      <w:pPr>
        <w:pStyle w:val="a3"/>
        <w:spacing w:before="70"/>
        <w:ind w:left="851"/>
        <w:jc w:val="both"/>
        <w:rPr>
          <w:i/>
        </w:rPr>
      </w:pPr>
      <w:r>
        <w:lastRenderedPageBreak/>
        <w:t>Базовые</w:t>
      </w:r>
      <w:r>
        <w:rPr>
          <w:spacing w:val="-6"/>
        </w:rPr>
        <w:t xml:space="preserve"> </w:t>
      </w:r>
      <w:r>
        <w:t xml:space="preserve">логические </w:t>
      </w:r>
      <w:r>
        <w:rPr>
          <w:spacing w:val="-2"/>
        </w:rPr>
        <w:t>действия</w:t>
      </w:r>
      <w:r>
        <w:rPr>
          <w:i/>
          <w:spacing w:val="-2"/>
        </w:rPr>
        <w:t>:</w:t>
      </w:r>
    </w:p>
    <w:p w:rsidR="00BB1C0A" w:rsidRDefault="00BB1C0A" w:rsidP="00BB1C0A">
      <w:pPr>
        <w:pStyle w:val="a3"/>
        <w:spacing w:before="76"/>
        <w:rPr>
          <w:i/>
        </w:rPr>
      </w:pPr>
    </w:p>
    <w:p w:rsidR="00BB1C0A" w:rsidRDefault="00BB1C0A" w:rsidP="00305F6B">
      <w:pPr>
        <w:pStyle w:val="a7"/>
        <w:numPr>
          <w:ilvl w:val="0"/>
          <w:numId w:val="3"/>
        </w:numPr>
        <w:tabs>
          <w:tab w:val="left" w:pos="1581"/>
        </w:tabs>
        <w:spacing w:line="386" w:lineRule="auto"/>
        <w:ind w:right="193" w:firstLine="710"/>
        <w:rPr>
          <w:sz w:val="24"/>
        </w:rPr>
      </w:pPr>
      <w:r>
        <w:rPr>
          <w:sz w:val="24"/>
        </w:rPr>
        <w:t>устанавливать существенные признаки для классификации музыкальных явлений, выбирать основания для анализа, сравнения и обобщения</w:t>
      </w:r>
      <w:r>
        <w:rPr>
          <w:spacing w:val="-1"/>
          <w:sz w:val="24"/>
        </w:rPr>
        <w:t xml:space="preserve"> </w:t>
      </w:r>
      <w:r>
        <w:rPr>
          <w:sz w:val="24"/>
        </w:rPr>
        <w:t>отдельных интонаций, мелодий и ритмов, других элементов музыкального языка;</w:t>
      </w:r>
    </w:p>
    <w:p w:rsidR="00BB1C0A" w:rsidRDefault="00BB1C0A" w:rsidP="00305F6B">
      <w:pPr>
        <w:pStyle w:val="a7"/>
        <w:numPr>
          <w:ilvl w:val="0"/>
          <w:numId w:val="3"/>
        </w:numPr>
        <w:tabs>
          <w:tab w:val="left" w:pos="1581"/>
        </w:tabs>
        <w:spacing w:before="175" w:line="391" w:lineRule="auto"/>
        <w:ind w:right="182" w:firstLine="710"/>
        <w:rPr>
          <w:sz w:val="24"/>
        </w:rPr>
      </w:pPr>
      <w:r>
        <w:rPr>
          <w:sz w:val="24"/>
        </w:rPr>
        <w:t>сопоставлять, сравнивать на основании существенных признаков произведения, жанры и стили музыкального и других видов искусства;</w:t>
      </w:r>
    </w:p>
    <w:p w:rsidR="00BB1C0A" w:rsidRDefault="00BB1C0A" w:rsidP="00305F6B">
      <w:pPr>
        <w:pStyle w:val="a7"/>
        <w:numPr>
          <w:ilvl w:val="0"/>
          <w:numId w:val="3"/>
        </w:numPr>
        <w:tabs>
          <w:tab w:val="left" w:pos="1581"/>
        </w:tabs>
        <w:spacing w:before="162" w:line="391" w:lineRule="auto"/>
        <w:ind w:right="196" w:firstLine="710"/>
        <w:rPr>
          <w:sz w:val="24"/>
        </w:rPr>
      </w:pPr>
      <w:r>
        <w:rPr>
          <w:sz w:val="24"/>
        </w:rPr>
        <w:t>обнаруживать</w:t>
      </w:r>
      <w:r>
        <w:rPr>
          <w:spacing w:val="-2"/>
          <w:sz w:val="24"/>
        </w:rPr>
        <w:t xml:space="preserve"> </w:t>
      </w:r>
      <w:r>
        <w:rPr>
          <w:sz w:val="24"/>
        </w:rPr>
        <w:t>взаимные</w:t>
      </w:r>
      <w:r>
        <w:rPr>
          <w:spacing w:val="-3"/>
          <w:sz w:val="24"/>
        </w:rPr>
        <w:t xml:space="preserve"> </w:t>
      </w:r>
      <w:r>
        <w:rPr>
          <w:sz w:val="24"/>
        </w:rPr>
        <w:t>влияния</w:t>
      </w:r>
      <w:r>
        <w:rPr>
          <w:spacing w:val="-7"/>
          <w:sz w:val="24"/>
        </w:rPr>
        <w:t xml:space="preserve"> </w:t>
      </w:r>
      <w:r>
        <w:rPr>
          <w:sz w:val="24"/>
        </w:rPr>
        <w:t>отдельных</w:t>
      </w:r>
      <w:r>
        <w:rPr>
          <w:spacing w:val="-7"/>
          <w:sz w:val="24"/>
        </w:rPr>
        <w:t xml:space="preserve"> </w:t>
      </w:r>
      <w:r>
        <w:rPr>
          <w:sz w:val="24"/>
        </w:rPr>
        <w:t>видов,</w:t>
      </w:r>
      <w:r>
        <w:rPr>
          <w:spacing w:val="-5"/>
          <w:sz w:val="24"/>
        </w:rPr>
        <w:t xml:space="preserve"> </w:t>
      </w:r>
      <w:r>
        <w:rPr>
          <w:sz w:val="24"/>
        </w:rPr>
        <w:t>жанров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стилей</w:t>
      </w:r>
      <w:r>
        <w:rPr>
          <w:spacing w:val="-6"/>
          <w:sz w:val="24"/>
        </w:rPr>
        <w:t xml:space="preserve"> </w:t>
      </w:r>
      <w:r>
        <w:rPr>
          <w:sz w:val="24"/>
        </w:rPr>
        <w:t>музыки друг на друга, формулировать гипотезы о взаимосвязях;</w:t>
      </w:r>
    </w:p>
    <w:p w:rsidR="00BB1C0A" w:rsidRDefault="00BB1C0A" w:rsidP="00305F6B">
      <w:pPr>
        <w:pStyle w:val="a7"/>
        <w:numPr>
          <w:ilvl w:val="0"/>
          <w:numId w:val="3"/>
        </w:numPr>
        <w:tabs>
          <w:tab w:val="left" w:pos="1581"/>
        </w:tabs>
        <w:spacing w:before="166" w:line="386" w:lineRule="auto"/>
        <w:ind w:right="185" w:firstLine="710"/>
        <w:rPr>
          <w:sz w:val="24"/>
        </w:rPr>
      </w:pPr>
      <w:r>
        <w:rPr>
          <w:sz w:val="24"/>
        </w:rPr>
        <w:t>выявлять общее и особенное, закономерности и противоречия в комплексе выразительных средств, используемых при создании музыкального образа конкретного произведения, жанра, стиля;</w:t>
      </w:r>
      <w:r>
        <w:rPr>
          <w:spacing w:val="40"/>
          <w:sz w:val="24"/>
        </w:rPr>
        <w:t xml:space="preserve"> </w:t>
      </w:r>
      <w:r>
        <w:rPr>
          <w:sz w:val="24"/>
        </w:rPr>
        <w:t>выявлять и характеризовать существенные признаки конкретного музыкального звучания;</w:t>
      </w:r>
      <w:r>
        <w:rPr>
          <w:spacing w:val="80"/>
          <w:sz w:val="24"/>
        </w:rPr>
        <w:t xml:space="preserve"> </w:t>
      </w:r>
      <w:r>
        <w:rPr>
          <w:sz w:val="24"/>
        </w:rPr>
        <w:t>самостоятельно обобщать и формулировать</w:t>
      </w:r>
      <w:r>
        <w:rPr>
          <w:spacing w:val="40"/>
          <w:sz w:val="24"/>
        </w:rPr>
        <w:t xml:space="preserve"> </w:t>
      </w:r>
      <w:r>
        <w:rPr>
          <w:sz w:val="24"/>
        </w:rPr>
        <w:t>выводы по результатам проведённого слухового наблюдения-исследования.</w:t>
      </w:r>
    </w:p>
    <w:p w:rsidR="00BB1C0A" w:rsidRDefault="00BB1C0A" w:rsidP="00BB1C0A">
      <w:pPr>
        <w:pStyle w:val="a3"/>
        <w:spacing w:before="78"/>
        <w:ind w:left="851"/>
        <w:jc w:val="both"/>
      </w:pPr>
      <w:r>
        <w:t>Базовые</w:t>
      </w:r>
      <w:r>
        <w:rPr>
          <w:spacing w:val="-8"/>
        </w:rPr>
        <w:t xml:space="preserve"> </w:t>
      </w:r>
      <w:r>
        <w:t>исследовательские</w:t>
      </w:r>
      <w:r>
        <w:rPr>
          <w:spacing w:val="-2"/>
        </w:rPr>
        <w:t xml:space="preserve"> действия:</w:t>
      </w:r>
    </w:p>
    <w:p w:rsidR="00BB1C0A" w:rsidRDefault="00BB1C0A" w:rsidP="00305F6B">
      <w:pPr>
        <w:pStyle w:val="a7"/>
        <w:numPr>
          <w:ilvl w:val="0"/>
          <w:numId w:val="3"/>
        </w:numPr>
        <w:tabs>
          <w:tab w:val="left" w:pos="1581"/>
          <w:tab w:val="left" w:pos="2794"/>
          <w:tab w:val="left" w:pos="4218"/>
          <w:tab w:val="left" w:pos="5158"/>
          <w:tab w:val="left" w:pos="5561"/>
          <w:tab w:val="left" w:pos="6812"/>
          <w:tab w:val="left" w:pos="8457"/>
        </w:tabs>
        <w:spacing w:before="252"/>
        <w:ind w:left="1581"/>
        <w:jc w:val="left"/>
        <w:rPr>
          <w:sz w:val="24"/>
        </w:rPr>
      </w:pPr>
      <w:r>
        <w:rPr>
          <w:spacing w:val="-2"/>
          <w:sz w:val="24"/>
        </w:rPr>
        <w:t>следовать</w:t>
      </w:r>
      <w:r>
        <w:rPr>
          <w:sz w:val="24"/>
        </w:rPr>
        <w:tab/>
      </w:r>
      <w:r>
        <w:rPr>
          <w:spacing w:val="-2"/>
          <w:sz w:val="24"/>
        </w:rPr>
        <w:t>внутренним</w:t>
      </w:r>
      <w:r>
        <w:rPr>
          <w:sz w:val="24"/>
        </w:rPr>
        <w:tab/>
      </w:r>
      <w:r>
        <w:rPr>
          <w:spacing w:val="-2"/>
          <w:sz w:val="24"/>
        </w:rPr>
        <w:t>слухом</w:t>
      </w:r>
      <w:r>
        <w:rPr>
          <w:sz w:val="24"/>
        </w:rPr>
        <w:tab/>
      </w:r>
      <w:r>
        <w:rPr>
          <w:spacing w:val="-5"/>
          <w:sz w:val="24"/>
        </w:rPr>
        <w:t>за</w:t>
      </w:r>
      <w:r>
        <w:rPr>
          <w:sz w:val="24"/>
        </w:rPr>
        <w:tab/>
      </w:r>
      <w:r>
        <w:rPr>
          <w:spacing w:val="-2"/>
          <w:sz w:val="24"/>
        </w:rPr>
        <w:t>развитием</w:t>
      </w:r>
      <w:r>
        <w:rPr>
          <w:sz w:val="24"/>
        </w:rPr>
        <w:tab/>
      </w:r>
      <w:r>
        <w:rPr>
          <w:spacing w:val="-2"/>
          <w:sz w:val="24"/>
        </w:rPr>
        <w:t>музыкального</w:t>
      </w:r>
      <w:r>
        <w:rPr>
          <w:sz w:val="24"/>
        </w:rPr>
        <w:tab/>
      </w:r>
      <w:r>
        <w:rPr>
          <w:spacing w:val="-2"/>
          <w:sz w:val="24"/>
        </w:rPr>
        <w:t>процесса,</w:t>
      </w:r>
    </w:p>
    <w:p w:rsidR="00BB1C0A" w:rsidRDefault="00BB1C0A" w:rsidP="00BB1C0A">
      <w:pPr>
        <w:pStyle w:val="a3"/>
        <w:spacing w:before="176"/>
        <w:ind w:left="140"/>
      </w:pPr>
      <w:r>
        <w:t>«наблюдать»</w:t>
      </w:r>
      <w:r>
        <w:rPr>
          <w:spacing w:val="-9"/>
        </w:rPr>
        <w:t xml:space="preserve"> </w:t>
      </w:r>
      <w:r>
        <w:t>звучание</w:t>
      </w:r>
      <w:r>
        <w:rPr>
          <w:spacing w:val="-5"/>
        </w:rPr>
        <w:t xml:space="preserve"> </w:t>
      </w:r>
      <w:r>
        <w:rPr>
          <w:spacing w:val="-2"/>
        </w:rPr>
        <w:t>музыки;</w:t>
      </w:r>
    </w:p>
    <w:p w:rsidR="00BB1C0A" w:rsidRDefault="00BB1C0A" w:rsidP="00305F6B">
      <w:pPr>
        <w:pStyle w:val="a7"/>
        <w:numPr>
          <w:ilvl w:val="0"/>
          <w:numId w:val="3"/>
        </w:numPr>
        <w:tabs>
          <w:tab w:val="left" w:pos="1581"/>
        </w:tabs>
        <w:spacing w:before="242"/>
        <w:ind w:left="1581"/>
        <w:jc w:val="left"/>
        <w:rPr>
          <w:sz w:val="24"/>
        </w:rPr>
      </w:pPr>
      <w:r>
        <w:rPr>
          <w:sz w:val="24"/>
        </w:rPr>
        <w:t>использовать</w:t>
      </w:r>
      <w:r>
        <w:rPr>
          <w:spacing w:val="-10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-4"/>
          <w:sz w:val="24"/>
        </w:rPr>
        <w:t xml:space="preserve"> </w:t>
      </w:r>
      <w:r>
        <w:rPr>
          <w:sz w:val="24"/>
        </w:rPr>
        <w:t>как</w:t>
      </w:r>
      <w:r>
        <w:rPr>
          <w:spacing w:val="-7"/>
          <w:sz w:val="24"/>
        </w:rPr>
        <w:t xml:space="preserve"> </w:t>
      </w:r>
      <w:r>
        <w:rPr>
          <w:sz w:val="24"/>
        </w:rPr>
        <w:t>исследовательский</w:t>
      </w:r>
      <w:r>
        <w:rPr>
          <w:spacing w:val="-4"/>
          <w:sz w:val="24"/>
        </w:rPr>
        <w:t xml:space="preserve"> </w:t>
      </w:r>
      <w:r>
        <w:rPr>
          <w:sz w:val="24"/>
        </w:rPr>
        <w:t>инструмент</w:t>
      </w:r>
      <w:r>
        <w:rPr>
          <w:spacing w:val="3"/>
          <w:sz w:val="24"/>
        </w:rPr>
        <w:t xml:space="preserve"> </w:t>
      </w:r>
      <w:r>
        <w:rPr>
          <w:spacing w:val="-2"/>
          <w:sz w:val="24"/>
        </w:rPr>
        <w:t>познания;</w:t>
      </w:r>
    </w:p>
    <w:p w:rsidR="00BB1C0A" w:rsidRDefault="00BB1C0A" w:rsidP="00305F6B">
      <w:pPr>
        <w:pStyle w:val="a7"/>
        <w:numPr>
          <w:ilvl w:val="0"/>
          <w:numId w:val="3"/>
        </w:numPr>
        <w:tabs>
          <w:tab w:val="left" w:pos="1581"/>
        </w:tabs>
        <w:spacing w:before="252" w:line="388" w:lineRule="auto"/>
        <w:ind w:right="189" w:firstLine="710"/>
        <w:rPr>
          <w:sz w:val="24"/>
        </w:rPr>
      </w:pPr>
      <w:r>
        <w:rPr>
          <w:sz w:val="24"/>
        </w:rPr>
        <w:t>формулировать собственные</w:t>
      </w:r>
      <w:r>
        <w:rPr>
          <w:spacing w:val="-5"/>
          <w:sz w:val="24"/>
        </w:rPr>
        <w:t xml:space="preserve"> </w:t>
      </w:r>
      <w:r>
        <w:rPr>
          <w:sz w:val="24"/>
        </w:rPr>
        <w:t>вопросы, фиксирующие несоответствие</w:t>
      </w:r>
      <w:r>
        <w:rPr>
          <w:spacing w:val="-5"/>
          <w:sz w:val="24"/>
        </w:rPr>
        <w:t xml:space="preserve"> </w:t>
      </w:r>
      <w:r>
        <w:rPr>
          <w:sz w:val="24"/>
        </w:rPr>
        <w:t>между реальным и желательным состоянием учебной ситуации, восприятия, исполнения</w:t>
      </w:r>
      <w:r>
        <w:rPr>
          <w:spacing w:val="80"/>
          <w:sz w:val="24"/>
        </w:rPr>
        <w:t xml:space="preserve"> </w:t>
      </w:r>
      <w:r>
        <w:rPr>
          <w:spacing w:val="-2"/>
          <w:sz w:val="24"/>
        </w:rPr>
        <w:t>музыки;</w:t>
      </w:r>
    </w:p>
    <w:p w:rsidR="00BB1C0A" w:rsidRDefault="00BB1C0A" w:rsidP="00305F6B">
      <w:pPr>
        <w:pStyle w:val="a7"/>
        <w:numPr>
          <w:ilvl w:val="0"/>
          <w:numId w:val="3"/>
        </w:numPr>
        <w:tabs>
          <w:tab w:val="left" w:pos="1581"/>
        </w:tabs>
        <w:spacing w:before="71" w:line="384" w:lineRule="auto"/>
        <w:ind w:right="196" w:firstLine="710"/>
        <w:rPr>
          <w:sz w:val="24"/>
        </w:rPr>
      </w:pPr>
      <w:r>
        <w:rPr>
          <w:sz w:val="24"/>
        </w:rPr>
        <w:t>составлять алгоритм действий и использовать его для решения учебных, в том числе исполнительских и творческих задач;</w:t>
      </w:r>
    </w:p>
    <w:p w:rsidR="00BB1C0A" w:rsidRDefault="00BB1C0A" w:rsidP="00305F6B">
      <w:pPr>
        <w:pStyle w:val="a7"/>
        <w:numPr>
          <w:ilvl w:val="0"/>
          <w:numId w:val="3"/>
        </w:numPr>
        <w:tabs>
          <w:tab w:val="left" w:pos="1581"/>
        </w:tabs>
        <w:spacing w:before="86" w:line="386" w:lineRule="auto"/>
        <w:ind w:right="185" w:firstLine="710"/>
        <w:rPr>
          <w:sz w:val="24"/>
        </w:rPr>
      </w:pPr>
      <w:r>
        <w:rPr>
          <w:sz w:val="24"/>
        </w:rPr>
        <w:t>проводить по самостоятельно составленному плану небольшое исследование по установлению особенностей музыкально-языковых единиц, сравнению художественных процессов, музыкальных явлений, культурных объектов между собой;</w:t>
      </w:r>
    </w:p>
    <w:p w:rsidR="00BB1C0A" w:rsidRDefault="00BB1C0A" w:rsidP="00BB1C0A">
      <w:pPr>
        <w:pStyle w:val="a7"/>
        <w:spacing w:line="386" w:lineRule="auto"/>
        <w:rPr>
          <w:sz w:val="24"/>
        </w:rPr>
        <w:sectPr w:rsidR="00BB1C0A">
          <w:pgSz w:w="11910" w:h="16840"/>
          <w:pgMar w:top="1080" w:right="708" w:bottom="1020" w:left="1559" w:header="0" w:footer="839" w:gutter="0"/>
          <w:cols w:space="720"/>
        </w:sectPr>
      </w:pPr>
    </w:p>
    <w:p w:rsidR="00BB1C0A" w:rsidRDefault="00BB1C0A" w:rsidP="00305F6B">
      <w:pPr>
        <w:pStyle w:val="a7"/>
        <w:numPr>
          <w:ilvl w:val="0"/>
          <w:numId w:val="3"/>
        </w:numPr>
        <w:tabs>
          <w:tab w:val="left" w:pos="930"/>
        </w:tabs>
        <w:spacing w:before="66"/>
        <w:ind w:left="930" w:hanging="79"/>
        <w:jc w:val="left"/>
        <w:rPr>
          <w:sz w:val="24"/>
        </w:rPr>
      </w:pPr>
      <w:r>
        <w:rPr>
          <w:sz w:val="24"/>
        </w:rPr>
        <w:lastRenderedPageBreak/>
        <w:t>​</w:t>
      </w:r>
    </w:p>
    <w:p w:rsidR="00BB1C0A" w:rsidRDefault="00BB1C0A" w:rsidP="00BB1C0A">
      <w:pPr>
        <w:pStyle w:val="a3"/>
        <w:tabs>
          <w:tab w:val="left" w:pos="3065"/>
          <w:tab w:val="left" w:pos="4908"/>
          <w:tab w:val="left" w:pos="6315"/>
          <w:tab w:val="left" w:pos="6695"/>
          <w:tab w:val="left" w:pos="7741"/>
          <w:tab w:val="left" w:pos="8265"/>
        </w:tabs>
        <w:spacing w:before="32"/>
        <w:ind w:left="1192"/>
      </w:pPr>
      <w:r>
        <w:rPr>
          <w:spacing w:val="-2"/>
        </w:rPr>
        <w:t>самостоятельно</w:t>
      </w:r>
      <w:r>
        <w:tab/>
      </w:r>
      <w:r>
        <w:rPr>
          <w:spacing w:val="-2"/>
        </w:rPr>
        <w:t>формулировать</w:t>
      </w:r>
      <w:r>
        <w:tab/>
      </w:r>
      <w:r>
        <w:rPr>
          <w:spacing w:val="-2"/>
        </w:rPr>
        <w:t>обобщения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выводы</w:t>
      </w:r>
      <w:r>
        <w:tab/>
      </w:r>
      <w:r>
        <w:rPr>
          <w:spacing w:val="-5"/>
        </w:rPr>
        <w:t>по</w:t>
      </w:r>
      <w:r>
        <w:tab/>
      </w:r>
      <w:r>
        <w:rPr>
          <w:spacing w:val="-2"/>
        </w:rPr>
        <w:t>результатам</w:t>
      </w:r>
    </w:p>
    <w:p w:rsidR="00BB1C0A" w:rsidRDefault="00BB1C0A" w:rsidP="00BB1C0A">
      <w:pPr>
        <w:pStyle w:val="a3"/>
        <w:spacing w:before="175"/>
        <w:ind w:left="135"/>
        <w:jc w:val="both"/>
      </w:pPr>
      <w:r>
        <w:t>проведённого</w:t>
      </w:r>
      <w:r>
        <w:rPr>
          <w:spacing w:val="-7"/>
        </w:rPr>
        <w:t xml:space="preserve"> </w:t>
      </w:r>
      <w:r>
        <w:t>наблюдения,</w:t>
      </w:r>
      <w:r>
        <w:rPr>
          <w:spacing w:val="-5"/>
        </w:rPr>
        <w:t xml:space="preserve"> </w:t>
      </w:r>
      <w:r>
        <w:t>слухового</w:t>
      </w:r>
      <w:r>
        <w:rPr>
          <w:spacing w:val="-6"/>
        </w:rPr>
        <w:t xml:space="preserve"> </w:t>
      </w:r>
      <w:r>
        <w:rPr>
          <w:spacing w:val="-2"/>
        </w:rPr>
        <w:t>исследования.</w:t>
      </w:r>
    </w:p>
    <w:p w:rsidR="00BB1C0A" w:rsidRDefault="00BB1C0A" w:rsidP="00BB1C0A">
      <w:pPr>
        <w:pStyle w:val="a3"/>
        <w:spacing w:before="257"/>
        <w:ind w:left="851"/>
        <w:jc w:val="both"/>
        <w:rPr>
          <w:i/>
        </w:rPr>
      </w:pPr>
      <w:r>
        <w:t>Работа</w:t>
      </w:r>
      <w:r>
        <w:rPr>
          <w:spacing w:val="1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rPr>
          <w:spacing w:val="-2"/>
        </w:rPr>
        <w:t>информацией</w:t>
      </w:r>
      <w:r>
        <w:rPr>
          <w:i/>
          <w:spacing w:val="-2"/>
        </w:rPr>
        <w:t>:</w:t>
      </w:r>
    </w:p>
    <w:p w:rsidR="00BB1C0A" w:rsidRDefault="00BB1C0A" w:rsidP="00305F6B">
      <w:pPr>
        <w:pStyle w:val="a7"/>
        <w:numPr>
          <w:ilvl w:val="0"/>
          <w:numId w:val="3"/>
        </w:numPr>
        <w:tabs>
          <w:tab w:val="left" w:pos="1581"/>
        </w:tabs>
        <w:spacing w:before="252" w:line="388" w:lineRule="auto"/>
        <w:ind w:right="189" w:firstLine="710"/>
        <w:rPr>
          <w:sz w:val="24"/>
        </w:rPr>
      </w:pPr>
      <w:r>
        <w:rPr>
          <w:sz w:val="24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:rsidR="00BB1C0A" w:rsidRDefault="00BB1C0A" w:rsidP="00305F6B">
      <w:pPr>
        <w:pStyle w:val="a7"/>
        <w:numPr>
          <w:ilvl w:val="0"/>
          <w:numId w:val="3"/>
        </w:numPr>
        <w:tabs>
          <w:tab w:val="left" w:pos="1581"/>
        </w:tabs>
        <w:spacing w:before="81" w:line="386" w:lineRule="auto"/>
        <w:ind w:right="188" w:firstLine="710"/>
        <w:rPr>
          <w:sz w:val="24"/>
        </w:rPr>
      </w:pPr>
      <w:r>
        <w:rPr>
          <w:sz w:val="24"/>
        </w:rPr>
        <w:t xml:space="preserve">понимать специфику работы с аудиоинформацией, музыкальными записями; использовать интонирование для запоминания звуковой информации, музыкальных произведений; выбирать, анализировать, интерпретировать, обобщать и систематизировать информацию, представленную в аудио- и </w:t>
      </w:r>
      <w:proofErr w:type="spellStart"/>
      <w:r>
        <w:rPr>
          <w:sz w:val="24"/>
        </w:rPr>
        <w:t>видеоформатах</w:t>
      </w:r>
      <w:proofErr w:type="spellEnd"/>
      <w:r>
        <w:rPr>
          <w:sz w:val="24"/>
        </w:rPr>
        <w:t>, текстах, таблицах, схемах;</w:t>
      </w:r>
    </w:p>
    <w:p w:rsidR="00BB1C0A" w:rsidRDefault="00BB1C0A" w:rsidP="00305F6B">
      <w:pPr>
        <w:pStyle w:val="a7"/>
        <w:numPr>
          <w:ilvl w:val="0"/>
          <w:numId w:val="3"/>
        </w:numPr>
        <w:tabs>
          <w:tab w:val="left" w:pos="1581"/>
        </w:tabs>
        <w:spacing w:before="78" w:line="388" w:lineRule="auto"/>
        <w:ind w:right="189" w:firstLine="710"/>
        <w:rPr>
          <w:sz w:val="24"/>
        </w:rPr>
      </w:pPr>
      <w:r>
        <w:rPr>
          <w:sz w:val="24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:rsidR="00BB1C0A" w:rsidRDefault="00BB1C0A" w:rsidP="00305F6B">
      <w:pPr>
        <w:pStyle w:val="a7"/>
        <w:numPr>
          <w:ilvl w:val="0"/>
          <w:numId w:val="3"/>
        </w:numPr>
        <w:tabs>
          <w:tab w:val="left" w:pos="1581"/>
        </w:tabs>
        <w:spacing w:before="71" w:line="388" w:lineRule="auto"/>
        <w:ind w:right="187" w:firstLine="710"/>
        <w:rPr>
          <w:sz w:val="24"/>
        </w:rPr>
      </w:pPr>
      <w:r>
        <w:rPr>
          <w:sz w:val="24"/>
        </w:rPr>
        <w:t>оценивать надёжность информации по критериям, предложенным учителем или сформулированным</w:t>
      </w:r>
      <w:r>
        <w:rPr>
          <w:spacing w:val="80"/>
          <w:sz w:val="24"/>
        </w:rPr>
        <w:t xml:space="preserve">  </w:t>
      </w:r>
      <w:r>
        <w:rPr>
          <w:sz w:val="24"/>
        </w:rPr>
        <w:t>самостоятельно;</w:t>
      </w:r>
    </w:p>
    <w:p w:rsidR="00BB1C0A" w:rsidRDefault="00BB1C0A" w:rsidP="00BB1C0A">
      <w:pPr>
        <w:pStyle w:val="a3"/>
        <w:spacing w:before="3"/>
        <w:ind w:left="135"/>
        <w:jc w:val="both"/>
      </w:pPr>
      <w:r>
        <w:t>различать</w:t>
      </w:r>
      <w:r>
        <w:rPr>
          <w:spacing w:val="-6"/>
        </w:rPr>
        <w:t xml:space="preserve"> </w:t>
      </w:r>
      <w:r>
        <w:t>тексты</w:t>
      </w:r>
      <w:r>
        <w:rPr>
          <w:spacing w:val="-5"/>
        </w:rPr>
        <w:t xml:space="preserve"> </w:t>
      </w:r>
      <w:r>
        <w:t>информационного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художественного</w:t>
      </w:r>
      <w:r>
        <w:rPr>
          <w:spacing w:val="-4"/>
        </w:rPr>
        <w:t xml:space="preserve"> </w:t>
      </w:r>
      <w:r>
        <w:t>содержания,</w:t>
      </w:r>
      <w:r>
        <w:rPr>
          <w:spacing w:val="-6"/>
        </w:rPr>
        <w:t xml:space="preserve"> </w:t>
      </w:r>
      <w:r>
        <w:rPr>
          <w:spacing w:val="-2"/>
        </w:rPr>
        <w:t>трансформировать,</w:t>
      </w:r>
    </w:p>
    <w:p w:rsidR="00BB1C0A" w:rsidRDefault="00BB1C0A" w:rsidP="00305F6B">
      <w:pPr>
        <w:pStyle w:val="a7"/>
        <w:numPr>
          <w:ilvl w:val="0"/>
          <w:numId w:val="3"/>
        </w:numPr>
        <w:tabs>
          <w:tab w:val="left" w:pos="1581"/>
        </w:tabs>
        <w:spacing w:before="252"/>
        <w:ind w:left="1581"/>
        <w:jc w:val="left"/>
        <w:rPr>
          <w:sz w:val="24"/>
        </w:rPr>
      </w:pPr>
      <w:r>
        <w:rPr>
          <w:sz w:val="24"/>
        </w:rPr>
        <w:t>интерпретировать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их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7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задачей;</w:t>
      </w:r>
    </w:p>
    <w:p w:rsidR="00BB1C0A" w:rsidRDefault="00BB1C0A" w:rsidP="00305F6B">
      <w:pPr>
        <w:pStyle w:val="a7"/>
        <w:numPr>
          <w:ilvl w:val="0"/>
          <w:numId w:val="3"/>
        </w:numPr>
        <w:tabs>
          <w:tab w:val="left" w:pos="1581"/>
        </w:tabs>
        <w:spacing w:before="252" w:line="386" w:lineRule="auto"/>
        <w:ind w:right="181" w:firstLine="710"/>
        <w:rPr>
          <w:sz w:val="24"/>
        </w:rPr>
      </w:pPr>
      <w:r>
        <w:rPr>
          <w:sz w:val="24"/>
        </w:rPr>
        <w:t>самостоятельно выбирать оптимальную форму представления информации (текст, таблица, схема, презентация, театрализация и др.) в зависимости от коммуникативной установки.</w:t>
      </w:r>
    </w:p>
    <w:p w:rsidR="00BB1C0A" w:rsidRDefault="00BB1C0A" w:rsidP="00BB1C0A">
      <w:pPr>
        <w:pStyle w:val="Heading5"/>
        <w:spacing w:before="98"/>
      </w:pPr>
      <w:r>
        <w:t>Овладение</w:t>
      </w:r>
      <w:r>
        <w:rPr>
          <w:spacing w:val="-9"/>
        </w:rPr>
        <w:t xml:space="preserve"> </w:t>
      </w:r>
      <w:r>
        <w:t>универсальными</w:t>
      </w:r>
      <w:r>
        <w:rPr>
          <w:spacing w:val="-9"/>
        </w:rPr>
        <w:t xml:space="preserve"> </w:t>
      </w:r>
      <w:r>
        <w:t>коммуникативными</w:t>
      </w:r>
      <w:r>
        <w:rPr>
          <w:spacing w:val="-5"/>
        </w:rPr>
        <w:t xml:space="preserve"> </w:t>
      </w:r>
      <w:r>
        <w:rPr>
          <w:spacing w:val="-2"/>
        </w:rPr>
        <w:t>действиями</w:t>
      </w:r>
    </w:p>
    <w:p w:rsidR="00BB1C0A" w:rsidRDefault="00BB1C0A" w:rsidP="00BB1C0A">
      <w:pPr>
        <w:pStyle w:val="a3"/>
        <w:spacing w:before="87"/>
        <w:rPr>
          <w:b/>
          <w:i/>
        </w:rPr>
      </w:pPr>
    </w:p>
    <w:p w:rsidR="00BB1C0A" w:rsidRDefault="00BB1C0A" w:rsidP="00BB1C0A">
      <w:pPr>
        <w:pStyle w:val="a3"/>
        <w:ind w:left="851"/>
        <w:jc w:val="both"/>
      </w:pPr>
      <w:r>
        <w:t>Невербальная</w:t>
      </w:r>
      <w:r>
        <w:rPr>
          <w:spacing w:val="-6"/>
        </w:rPr>
        <w:t xml:space="preserve"> </w:t>
      </w:r>
      <w:r>
        <w:rPr>
          <w:spacing w:val="-2"/>
        </w:rPr>
        <w:t>коммуникация:</w:t>
      </w:r>
    </w:p>
    <w:p w:rsidR="00BB1C0A" w:rsidRDefault="00BB1C0A" w:rsidP="00BB1C0A">
      <w:pPr>
        <w:pStyle w:val="a3"/>
        <w:spacing w:before="96"/>
      </w:pPr>
    </w:p>
    <w:p w:rsidR="00BB1C0A" w:rsidRDefault="00BB1C0A" w:rsidP="00305F6B">
      <w:pPr>
        <w:pStyle w:val="a7"/>
        <w:numPr>
          <w:ilvl w:val="0"/>
          <w:numId w:val="3"/>
        </w:numPr>
        <w:tabs>
          <w:tab w:val="left" w:pos="1581"/>
        </w:tabs>
        <w:spacing w:line="391" w:lineRule="auto"/>
        <w:ind w:left="135" w:right="174" w:firstLine="715"/>
        <w:jc w:val="left"/>
        <w:rPr>
          <w:sz w:val="24"/>
        </w:rPr>
      </w:pPr>
      <w:r>
        <w:rPr>
          <w:sz w:val="24"/>
        </w:rPr>
        <w:t>воспринимать</w:t>
      </w:r>
      <w:r>
        <w:rPr>
          <w:spacing w:val="40"/>
          <w:sz w:val="24"/>
        </w:rPr>
        <w:t xml:space="preserve"> </w:t>
      </w:r>
      <w:r>
        <w:rPr>
          <w:sz w:val="24"/>
        </w:rPr>
        <w:t>музыку</w:t>
      </w:r>
      <w:r>
        <w:rPr>
          <w:spacing w:val="40"/>
          <w:sz w:val="24"/>
        </w:rPr>
        <w:t xml:space="preserve"> </w:t>
      </w:r>
      <w:r>
        <w:rPr>
          <w:sz w:val="24"/>
        </w:rPr>
        <w:t>как</w:t>
      </w:r>
      <w:r>
        <w:rPr>
          <w:spacing w:val="40"/>
          <w:sz w:val="24"/>
        </w:rPr>
        <w:t xml:space="preserve"> </w:t>
      </w:r>
      <w:r>
        <w:rPr>
          <w:sz w:val="24"/>
        </w:rPr>
        <w:t>искусство</w:t>
      </w:r>
      <w:r>
        <w:rPr>
          <w:spacing w:val="40"/>
          <w:sz w:val="24"/>
        </w:rPr>
        <w:t xml:space="preserve"> </w:t>
      </w:r>
      <w:r>
        <w:rPr>
          <w:sz w:val="24"/>
        </w:rPr>
        <w:t>интонируемого</w:t>
      </w:r>
      <w:r>
        <w:rPr>
          <w:spacing w:val="40"/>
          <w:sz w:val="24"/>
        </w:rPr>
        <w:t xml:space="preserve"> </w:t>
      </w:r>
      <w:r>
        <w:rPr>
          <w:sz w:val="24"/>
        </w:rPr>
        <w:t>смысла,</w:t>
      </w:r>
      <w:r>
        <w:rPr>
          <w:spacing w:val="40"/>
          <w:sz w:val="24"/>
        </w:rPr>
        <w:t xml:space="preserve"> </w:t>
      </w:r>
      <w:r>
        <w:rPr>
          <w:sz w:val="24"/>
        </w:rPr>
        <w:t>стремиться понять эмоционально-образное содержание музыкального высказывания, понимать ограниченность словесного языка в передаче смысла музыкального произведения;</w:t>
      </w:r>
    </w:p>
    <w:p w:rsidR="00BB1C0A" w:rsidRDefault="00BB1C0A" w:rsidP="00305F6B">
      <w:pPr>
        <w:pStyle w:val="a7"/>
        <w:numPr>
          <w:ilvl w:val="0"/>
          <w:numId w:val="3"/>
        </w:numPr>
        <w:tabs>
          <w:tab w:val="left" w:pos="1581"/>
        </w:tabs>
        <w:spacing w:before="201" w:line="393" w:lineRule="auto"/>
        <w:ind w:right="191" w:firstLine="710"/>
        <w:jc w:val="left"/>
        <w:rPr>
          <w:sz w:val="24"/>
        </w:rPr>
      </w:pPr>
      <w:r>
        <w:rPr>
          <w:sz w:val="24"/>
        </w:rPr>
        <w:t>передавать в собственном</w:t>
      </w:r>
      <w:r>
        <w:rPr>
          <w:spacing w:val="-4"/>
          <w:sz w:val="24"/>
        </w:rPr>
        <w:t xml:space="preserve"> </w:t>
      </w:r>
      <w:r>
        <w:rPr>
          <w:sz w:val="24"/>
        </w:rPr>
        <w:t>исполнении</w:t>
      </w:r>
      <w:r>
        <w:rPr>
          <w:spacing w:val="-4"/>
          <w:sz w:val="24"/>
        </w:rPr>
        <w:t xml:space="preserve"> </w:t>
      </w:r>
      <w:r>
        <w:rPr>
          <w:sz w:val="24"/>
        </w:rPr>
        <w:t>музыки</w:t>
      </w:r>
      <w:r>
        <w:rPr>
          <w:spacing w:val="-4"/>
          <w:sz w:val="24"/>
        </w:rPr>
        <w:t xml:space="preserve"> </w:t>
      </w:r>
      <w:r>
        <w:rPr>
          <w:sz w:val="24"/>
        </w:rPr>
        <w:t>художественное</w:t>
      </w:r>
      <w:r>
        <w:rPr>
          <w:spacing w:val="-2"/>
          <w:sz w:val="24"/>
        </w:rPr>
        <w:t xml:space="preserve"> </w:t>
      </w:r>
      <w:r>
        <w:rPr>
          <w:sz w:val="24"/>
        </w:rPr>
        <w:t>содержание, выражать настроение, чувства, личное отношение к исполняемому произведению;</w:t>
      </w:r>
    </w:p>
    <w:p w:rsidR="00BB1C0A" w:rsidRDefault="00BB1C0A" w:rsidP="00BB1C0A">
      <w:pPr>
        <w:pStyle w:val="a7"/>
        <w:spacing w:line="393" w:lineRule="auto"/>
        <w:jc w:val="left"/>
        <w:rPr>
          <w:sz w:val="24"/>
        </w:rPr>
        <w:sectPr w:rsidR="00BB1C0A">
          <w:pgSz w:w="11910" w:h="16840"/>
          <w:pgMar w:top="1040" w:right="708" w:bottom="1020" w:left="1559" w:header="0" w:footer="839" w:gutter="0"/>
          <w:cols w:space="720"/>
        </w:sectPr>
      </w:pPr>
    </w:p>
    <w:p w:rsidR="00BB1C0A" w:rsidRDefault="00BB1C0A" w:rsidP="00305F6B">
      <w:pPr>
        <w:pStyle w:val="a7"/>
        <w:numPr>
          <w:ilvl w:val="0"/>
          <w:numId w:val="3"/>
        </w:numPr>
        <w:tabs>
          <w:tab w:val="left" w:pos="930"/>
        </w:tabs>
        <w:spacing w:before="66"/>
        <w:ind w:left="930" w:hanging="79"/>
        <w:jc w:val="left"/>
        <w:rPr>
          <w:sz w:val="24"/>
        </w:rPr>
      </w:pPr>
      <w:r>
        <w:rPr>
          <w:sz w:val="24"/>
        </w:rPr>
        <w:lastRenderedPageBreak/>
        <w:t>​</w:t>
      </w:r>
    </w:p>
    <w:p w:rsidR="00BB1C0A" w:rsidRDefault="00BB1C0A" w:rsidP="00305F6B">
      <w:pPr>
        <w:pStyle w:val="a7"/>
        <w:numPr>
          <w:ilvl w:val="0"/>
          <w:numId w:val="3"/>
        </w:numPr>
        <w:tabs>
          <w:tab w:val="left" w:pos="1581"/>
        </w:tabs>
        <w:spacing w:before="27" w:line="384" w:lineRule="auto"/>
        <w:ind w:right="190" w:firstLine="710"/>
        <w:jc w:val="left"/>
        <w:rPr>
          <w:sz w:val="24"/>
        </w:rPr>
      </w:pPr>
      <w:r>
        <w:rPr>
          <w:sz w:val="24"/>
        </w:rPr>
        <w:t>осознанно</w:t>
      </w:r>
      <w:r>
        <w:rPr>
          <w:spacing w:val="40"/>
          <w:sz w:val="24"/>
        </w:rPr>
        <w:t xml:space="preserve"> </w:t>
      </w:r>
      <w:r>
        <w:rPr>
          <w:sz w:val="24"/>
        </w:rPr>
        <w:t>пользоваться</w:t>
      </w:r>
      <w:r>
        <w:rPr>
          <w:spacing w:val="40"/>
          <w:sz w:val="24"/>
        </w:rPr>
        <w:t xml:space="preserve"> </w:t>
      </w:r>
      <w:r>
        <w:rPr>
          <w:sz w:val="24"/>
        </w:rPr>
        <w:t>интонационной</w:t>
      </w:r>
      <w:r>
        <w:rPr>
          <w:spacing w:val="40"/>
          <w:sz w:val="24"/>
        </w:rPr>
        <w:t xml:space="preserve"> </w:t>
      </w:r>
      <w:r>
        <w:rPr>
          <w:sz w:val="24"/>
        </w:rPr>
        <w:t>выразительностью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обыденной речи, понимать культурные нормы и значение интонации в повседневном общении;</w:t>
      </w:r>
    </w:p>
    <w:p w:rsidR="00BB1C0A" w:rsidRDefault="00BB1C0A" w:rsidP="00305F6B">
      <w:pPr>
        <w:pStyle w:val="a7"/>
        <w:numPr>
          <w:ilvl w:val="0"/>
          <w:numId w:val="3"/>
        </w:numPr>
        <w:tabs>
          <w:tab w:val="left" w:pos="1581"/>
        </w:tabs>
        <w:spacing w:before="207" w:line="388" w:lineRule="auto"/>
        <w:ind w:right="185" w:firstLine="710"/>
        <w:jc w:val="left"/>
        <w:rPr>
          <w:sz w:val="24"/>
        </w:rPr>
      </w:pPr>
      <w:r>
        <w:rPr>
          <w:sz w:val="24"/>
        </w:rPr>
        <w:t>эффективно</w:t>
      </w:r>
      <w:r>
        <w:rPr>
          <w:spacing w:val="80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80"/>
          <w:sz w:val="24"/>
        </w:rPr>
        <w:t xml:space="preserve"> </w:t>
      </w:r>
      <w:r>
        <w:rPr>
          <w:sz w:val="24"/>
        </w:rPr>
        <w:t>интонационно-выразительные</w:t>
      </w:r>
      <w:r>
        <w:rPr>
          <w:spacing w:val="80"/>
          <w:sz w:val="24"/>
        </w:rPr>
        <w:t xml:space="preserve"> </w:t>
      </w:r>
      <w:r>
        <w:rPr>
          <w:sz w:val="24"/>
        </w:rPr>
        <w:t>возможности</w:t>
      </w:r>
      <w:r>
        <w:rPr>
          <w:spacing w:val="80"/>
          <w:sz w:val="24"/>
        </w:rPr>
        <w:t xml:space="preserve"> </w:t>
      </w:r>
      <w:r>
        <w:rPr>
          <w:sz w:val="24"/>
        </w:rPr>
        <w:t>в ситуации публичного выступления;</w:t>
      </w:r>
    </w:p>
    <w:p w:rsidR="00BB1C0A" w:rsidRDefault="00BB1C0A" w:rsidP="00BB1C0A">
      <w:pPr>
        <w:pStyle w:val="a3"/>
        <w:spacing w:before="3" w:line="374" w:lineRule="auto"/>
        <w:ind w:left="135" w:right="187" w:firstLine="1536"/>
        <w:jc w:val="both"/>
      </w:pPr>
      <w:r>
        <w:t>распознавать</w:t>
      </w:r>
      <w:r>
        <w:rPr>
          <w:spacing w:val="-3"/>
        </w:rPr>
        <w:t xml:space="preserve"> </w:t>
      </w:r>
      <w:r>
        <w:t>невербальные</w:t>
      </w:r>
      <w:r>
        <w:rPr>
          <w:spacing w:val="-3"/>
        </w:rPr>
        <w:t xml:space="preserve"> </w:t>
      </w:r>
      <w:r>
        <w:t>средства</w:t>
      </w:r>
      <w:r>
        <w:rPr>
          <w:spacing w:val="-8"/>
        </w:rPr>
        <w:t xml:space="preserve"> </w:t>
      </w:r>
      <w:r>
        <w:t>общения</w:t>
      </w:r>
      <w:r>
        <w:rPr>
          <w:spacing w:val="-7"/>
        </w:rPr>
        <w:t xml:space="preserve"> </w:t>
      </w:r>
      <w:r>
        <w:t>(интонация,</w:t>
      </w:r>
      <w:r>
        <w:rPr>
          <w:spacing w:val="-5"/>
        </w:rPr>
        <w:t xml:space="preserve"> </w:t>
      </w:r>
      <w:r>
        <w:t>мимика,</w:t>
      </w:r>
      <w:r>
        <w:rPr>
          <w:spacing w:val="-5"/>
        </w:rPr>
        <w:t xml:space="preserve"> </w:t>
      </w:r>
      <w:r>
        <w:t>жесты), расценивать их как полноценные элементы коммуникации, адекватно включаться в соответствующий уровень общения.</w:t>
      </w:r>
    </w:p>
    <w:p w:rsidR="00BB1C0A" w:rsidRDefault="00BB1C0A" w:rsidP="00BB1C0A">
      <w:pPr>
        <w:pStyle w:val="a3"/>
        <w:spacing w:before="20"/>
        <w:ind w:left="851"/>
      </w:pPr>
      <w:r>
        <w:t>Вербальное</w:t>
      </w:r>
      <w:r>
        <w:rPr>
          <w:spacing w:val="-8"/>
        </w:rPr>
        <w:t xml:space="preserve"> </w:t>
      </w:r>
      <w:r>
        <w:rPr>
          <w:spacing w:val="-2"/>
        </w:rPr>
        <w:t>общение:</w:t>
      </w:r>
    </w:p>
    <w:p w:rsidR="00BB1C0A" w:rsidRDefault="00BB1C0A" w:rsidP="00305F6B">
      <w:pPr>
        <w:pStyle w:val="a7"/>
        <w:numPr>
          <w:ilvl w:val="0"/>
          <w:numId w:val="3"/>
        </w:numPr>
        <w:tabs>
          <w:tab w:val="left" w:pos="1581"/>
        </w:tabs>
        <w:spacing w:before="180" w:line="388" w:lineRule="auto"/>
        <w:ind w:right="180" w:firstLine="710"/>
        <w:jc w:val="left"/>
        <w:rPr>
          <w:sz w:val="24"/>
        </w:rPr>
      </w:pPr>
      <w:r>
        <w:rPr>
          <w:sz w:val="24"/>
        </w:rPr>
        <w:t>воспринимать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формулировать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суждения,</w:t>
      </w:r>
      <w:r>
        <w:rPr>
          <w:spacing w:val="-2"/>
          <w:sz w:val="24"/>
        </w:rPr>
        <w:t xml:space="preserve"> </w:t>
      </w:r>
      <w:r>
        <w:rPr>
          <w:sz w:val="24"/>
        </w:rPr>
        <w:t>выражать эмоции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соответствии с условиями и целям общения;</w:t>
      </w:r>
    </w:p>
    <w:p w:rsidR="00BB1C0A" w:rsidRDefault="00BB1C0A" w:rsidP="00305F6B">
      <w:pPr>
        <w:pStyle w:val="a7"/>
        <w:numPr>
          <w:ilvl w:val="0"/>
          <w:numId w:val="3"/>
        </w:numPr>
        <w:tabs>
          <w:tab w:val="left" w:pos="1581"/>
        </w:tabs>
        <w:spacing w:before="4" w:line="391" w:lineRule="auto"/>
        <w:ind w:right="196" w:firstLine="710"/>
        <w:jc w:val="left"/>
        <w:rPr>
          <w:sz w:val="24"/>
        </w:rPr>
      </w:pPr>
      <w:r>
        <w:rPr>
          <w:sz w:val="24"/>
        </w:rPr>
        <w:t>выражать своё</w:t>
      </w:r>
      <w:r>
        <w:rPr>
          <w:spacing w:val="-7"/>
          <w:sz w:val="24"/>
        </w:rPr>
        <w:t xml:space="preserve"> </w:t>
      </w:r>
      <w:r>
        <w:rPr>
          <w:sz w:val="24"/>
        </w:rPr>
        <w:t>мнение,</w:t>
      </w:r>
      <w:r>
        <w:rPr>
          <w:spacing w:val="-4"/>
          <w:sz w:val="24"/>
        </w:rPr>
        <w:t xml:space="preserve"> </w:t>
      </w:r>
      <w:r>
        <w:rPr>
          <w:sz w:val="24"/>
        </w:rPr>
        <w:t>в том числе</w:t>
      </w:r>
      <w:r>
        <w:rPr>
          <w:spacing w:val="-2"/>
          <w:sz w:val="24"/>
        </w:rPr>
        <w:t xml:space="preserve"> </w:t>
      </w:r>
      <w:r>
        <w:rPr>
          <w:sz w:val="24"/>
        </w:rPr>
        <w:t>впечатления</w:t>
      </w:r>
      <w:r>
        <w:rPr>
          <w:spacing w:val="-1"/>
          <w:sz w:val="24"/>
        </w:rPr>
        <w:t xml:space="preserve"> </w:t>
      </w:r>
      <w:r>
        <w:rPr>
          <w:sz w:val="24"/>
        </w:rPr>
        <w:t>от</w:t>
      </w:r>
      <w:r>
        <w:rPr>
          <w:spacing w:val="-5"/>
          <w:sz w:val="24"/>
        </w:rPr>
        <w:t xml:space="preserve"> </w:t>
      </w:r>
      <w:r>
        <w:rPr>
          <w:sz w:val="24"/>
        </w:rPr>
        <w:t>общения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7"/>
          <w:sz w:val="24"/>
        </w:rPr>
        <w:t xml:space="preserve"> </w:t>
      </w:r>
      <w:r>
        <w:rPr>
          <w:sz w:val="24"/>
        </w:rPr>
        <w:t>музыкальным искусством в устных и письменных текстах;</w:t>
      </w:r>
    </w:p>
    <w:p w:rsidR="00BB1C0A" w:rsidRDefault="00BB1C0A" w:rsidP="00305F6B">
      <w:pPr>
        <w:pStyle w:val="a7"/>
        <w:numPr>
          <w:ilvl w:val="0"/>
          <w:numId w:val="3"/>
        </w:numPr>
        <w:tabs>
          <w:tab w:val="left" w:pos="1581"/>
          <w:tab w:val="left" w:pos="2780"/>
          <w:tab w:val="left" w:pos="4089"/>
          <w:tab w:val="left" w:pos="5072"/>
          <w:tab w:val="left" w:pos="6333"/>
          <w:tab w:val="left" w:pos="7978"/>
          <w:tab w:val="left" w:pos="9330"/>
        </w:tabs>
        <w:spacing w:line="393" w:lineRule="auto"/>
        <w:ind w:right="188" w:firstLine="710"/>
        <w:jc w:val="left"/>
        <w:rPr>
          <w:sz w:val="24"/>
        </w:rPr>
      </w:pPr>
      <w:r>
        <w:rPr>
          <w:spacing w:val="-2"/>
          <w:sz w:val="24"/>
        </w:rPr>
        <w:t>понимать</w:t>
      </w:r>
      <w:r>
        <w:rPr>
          <w:sz w:val="24"/>
        </w:rPr>
        <w:tab/>
      </w:r>
      <w:r>
        <w:rPr>
          <w:spacing w:val="-2"/>
          <w:sz w:val="24"/>
        </w:rPr>
        <w:t>намерения</w:t>
      </w:r>
      <w:r>
        <w:rPr>
          <w:sz w:val="24"/>
        </w:rPr>
        <w:tab/>
      </w:r>
      <w:r>
        <w:rPr>
          <w:spacing w:val="-2"/>
          <w:sz w:val="24"/>
        </w:rPr>
        <w:t>других,</w:t>
      </w:r>
      <w:r>
        <w:rPr>
          <w:sz w:val="24"/>
        </w:rPr>
        <w:tab/>
      </w:r>
      <w:r>
        <w:rPr>
          <w:spacing w:val="-2"/>
          <w:sz w:val="24"/>
        </w:rPr>
        <w:t>проявлять</w:t>
      </w:r>
      <w:r>
        <w:rPr>
          <w:sz w:val="24"/>
        </w:rPr>
        <w:tab/>
      </w:r>
      <w:r>
        <w:rPr>
          <w:spacing w:val="-2"/>
          <w:sz w:val="24"/>
        </w:rPr>
        <w:t>уважительное</w:t>
      </w:r>
      <w:r>
        <w:rPr>
          <w:sz w:val="24"/>
        </w:rPr>
        <w:tab/>
      </w:r>
      <w:r>
        <w:rPr>
          <w:spacing w:val="-2"/>
          <w:sz w:val="24"/>
        </w:rPr>
        <w:t>отношение</w:t>
      </w:r>
      <w:r>
        <w:rPr>
          <w:sz w:val="24"/>
        </w:rPr>
        <w:tab/>
      </w:r>
      <w:r>
        <w:rPr>
          <w:spacing w:val="-10"/>
          <w:sz w:val="24"/>
        </w:rPr>
        <w:t xml:space="preserve">к </w:t>
      </w:r>
      <w:r>
        <w:rPr>
          <w:sz w:val="24"/>
        </w:rPr>
        <w:t>собеседнику и в корректной форме формулировать свои возражения;</w:t>
      </w:r>
    </w:p>
    <w:p w:rsidR="00BB1C0A" w:rsidRDefault="00BB1C0A" w:rsidP="00305F6B">
      <w:pPr>
        <w:pStyle w:val="a7"/>
        <w:numPr>
          <w:ilvl w:val="0"/>
          <w:numId w:val="3"/>
        </w:numPr>
        <w:tabs>
          <w:tab w:val="left" w:pos="1581"/>
        </w:tabs>
        <w:spacing w:line="388" w:lineRule="auto"/>
        <w:ind w:right="186" w:firstLine="710"/>
        <w:jc w:val="left"/>
        <w:rPr>
          <w:sz w:val="24"/>
        </w:rPr>
      </w:pPr>
      <w:r>
        <w:rPr>
          <w:sz w:val="24"/>
        </w:rPr>
        <w:t>вести</w:t>
      </w:r>
      <w:r>
        <w:rPr>
          <w:spacing w:val="-3"/>
          <w:sz w:val="24"/>
        </w:rPr>
        <w:t xml:space="preserve"> </w:t>
      </w:r>
      <w:r>
        <w:rPr>
          <w:sz w:val="24"/>
        </w:rPr>
        <w:t>диалог,</w:t>
      </w:r>
      <w:r>
        <w:rPr>
          <w:spacing w:val="-2"/>
          <w:sz w:val="24"/>
        </w:rPr>
        <w:t xml:space="preserve"> </w:t>
      </w:r>
      <w:r>
        <w:rPr>
          <w:sz w:val="24"/>
        </w:rPr>
        <w:t>дискуссию,</w:t>
      </w:r>
      <w:r>
        <w:rPr>
          <w:spacing w:val="-2"/>
          <w:sz w:val="24"/>
        </w:rPr>
        <w:t xml:space="preserve"> </w:t>
      </w:r>
      <w:r>
        <w:rPr>
          <w:sz w:val="24"/>
        </w:rPr>
        <w:t>задавать</w:t>
      </w:r>
      <w:r>
        <w:rPr>
          <w:spacing w:val="-3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-7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существу</w:t>
      </w:r>
      <w:r>
        <w:rPr>
          <w:spacing w:val="-13"/>
          <w:sz w:val="24"/>
        </w:rPr>
        <w:t xml:space="preserve"> </w:t>
      </w:r>
      <w:r>
        <w:rPr>
          <w:sz w:val="24"/>
        </w:rPr>
        <w:t>обсуждаемой</w:t>
      </w:r>
      <w:r>
        <w:rPr>
          <w:spacing w:val="-3"/>
          <w:sz w:val="24"/>
        </w:rPr>
        <w:t xml:space="preserve"> </w:t>
      </w:r>
      <w:r>
        <w:rPr>
          <w:sz w:val="24"/>
        </w:rPr>
        <w:t>темы, поддерживать благожелательный тон диалога;</w:t>
      </w:r>
    </w:p>
    <w:p w:rsidR="00BB1C0A" w:rsidRDefault="00BB1C0A" w:rsidP="00305F6B">
      <w:pPr>
        <w:pStyle w:val="a7"/>
        <w:numPr>
          <w:ilvl w:val="0"/>
          <w:numId w:val="3"/>
        </w:numPr>
        <w:tabs>
          <w:tab w:val="left" w:pos="1581"/>
        </w:tabs>
        <w:ind w:left="1581"/>
        <w:jc w:val="left"/>
        <w:rPr>
          <w:sz w:val="24"/>
        </w:rPr>
      </w:pPr>
      <w:r>
        <w:rPr>
          <w:sz w:val="24"/>
        </w:rPr>
        <w:t>публично</w:t>
      </w:r>
      <w:r>
        <w:rPr>
          <w:spacing w:val="-4"/>
          <w:sz w:val="24"/>
        </w:rPr>
        <w:t xml:space="preserve"> </w:t>
      </w:r>
      <w:r>
        <w:rPr>
          <w:sz w:val="24"/>
        </w:rPr>
        <w:t>представлять</w:t>
      </w:r>
      <w:r>
        <w:rPr>
          <w:spacing w:val="-6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9"/>
          <w:sz w:val="24"/>
        </w:rPr>
        <w:t xml:space="preserve"> </w:t>
      </w:r>
      <w:r>
        <w:rPr>
          <w:sz w:val="24"/>
        </w:rPr>
        <w:t>творческой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деятельности.</w:t>
      </w:r>
    </w:p>
    <w:p w:rsidR="00BB1C0A" w:rsidRDefault="00BB1C0A" w:rsidP="00BB1C0A">
      <w:pPr>
        <w:pStyle w:val="a3"/>
        <w:spacing w:before="251"/>
        <w:ind w:left="851"/>
      </w:pPr>
      <w:r>
        <w:t>Совместная</w:t>
      </w:r>
      <w:r>
        <w:rPr>
          <w:spacing w:val="-8"/>
        </w:rPr>
        <w:t xml:space="preserve"> </w:t>
      </w:r>
      <w:r>
        <w:t>деятельность</w:t>
      </w:r>
      <w:r>
        <w:rPr>
          <w:spacing w:val="-5"/>
        </w:rPr>
        <w:t xml:space="preserve"> </w:t>
      </w:r>
      <w:r>
        <w:rPr>
          <w:spacing w:val="-2"/>
        </w:rPr>
        <w:t>(сотрудничество):</w:t>
      </w:r>
    </w:p>
    <w:p w:rsidR="00BB1C0A" w:rsidRDefault="00BB1C0A" w:rsidP="00305F6B">
      <w:pPr>
        <w:pStyle w:val="a7"/>
        <w:numPr>
          <w:ilvl w:val="0"/>
          <w:numId w:val="3"/>
        </w:numPr>
        <w:tabs>
          <w:tab w:val="left" w:pos="1581"/>
        </w:tabs>
        <w:spacing w:before="252" w:line="388" w:lineRule="auto"/>
        <w:ind w:left="135" w:right="191" w:firstLine="715"/>
        <w:jc w:val="left"/>
        <w:rPr>
          <w:sz w:val="24"/>
        </w:rPr>
      </w:pPr>
      <w:r>
        <w:rPr>
          <w:sz w:val="24"/>
        </w:rPr>
        <w:t xml:space="preserve">развивать навыки эстетически опосредованного сотрудничества, соучастия, сопереживания в процессе исполнения и восприятия музыки; понимать ценность такого социально-психологического опыта, экстраполировать его на другие сферы </w:t>
      </w:r>
      <w:r>
        <w:rPr>
          <w:spacing w:val="-2"/>
          <w:sz w:val="24"/>
        </w:rPr>
        <w:t>взаимодействия;</w:t>
      </w:r>
    </w:p>
    <w:p w:rsidR="00BB1C0A" w:rsidRDefault="00BB1C0A" w:rsidP="00305F6B">
      <w:pPr>
        <w:pStyle w:val="a7"/>
        <w:numPr>
          <w:ilvl w:val="0"/>
          <w:numId w:val="3"/>
        </w:numPr>
        <w:tabs>
          <w:tab w:val="left" w:pos="1581"/>
        </w:tabs>
        <w:spacing w:before="84" w:line="388" w:lineRule="auto"/>
        <w:ind w:right="187" w:firstLine="710"/>
        <w:rPr>
          <w:sz w:val="24"/>
        </w:rPr>
      </w:pPr>
      <w:r>
        <w:rPr>
          <w:sz w:val="24"/>
        </w:rPr>
        <w:t>понимать и использовать преимущества коллективной, групповой и индивидуальной музыкальной деятельности, выбирать наиболее эффективные формы взаимодействия при решении поставленной задачи;</w:t>
      </w:r>
    </w:p>
    <w:p w:rsidR="00BB1C0A" w:rsidRDefault="00BB1C0A" w:rsidP="00305F6B">
      <w:pPr>
        <w:pStyle w:val="a7"/>
        <w:numPr>
          <w:ilvl w:val="0"/>
          <w:numId w:val="3"/>
        </w:numPr>
        <w:tabs>
          <w:tab w:val="left" w:pos="1581"/>
        </w:tabs>
        <w:spacing w:before="75" w:line="386" w:lineRule="auto"/>
        <w:ind w:right="189" w:firstLine="710"/>
        <w:rPr>
          <w:sz w:val="24"/>
        </w:rPr>
      </w:pPr>
      <w:r>
        <w:rPr>
          <w:sz w:val="24"/>
        </w:rPr>
        <w:t>принимать</w:t>
      </w:r>
      <w:r>
        <w:rPr>
          <w:spacing w:val="-5"/>
          <w:sz w:val="24"/>
        </w:rPr>
        <w:t xml:space="preserve"> </w:t>
      </w:r>
      <w:r>
        <w:rPr>
          <w:sz w:val="24"/>
        </w:rPr>
        <w:t>цель</w:t>
      </w:r>
      <w:r>
        <w:rPr>
          <w:spacing w:val="-4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-8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-3"/>
          <w:sz w:val="24"/>
        </w:rPr>
        <w:t xml:space="preserve"> </w:t>
      </w:r>
      <w:r>
        <w:rPr>
          <w:sz w:val="24"/>
        </w:rPr>
        <w:t>коллективно</w:t>
      </w:r>
      <w:r>
        <w:rPr>
          <w:spacing w:val="-1"/>
          <w:sz w:val="24"/>
        </w:rPr>
        <w:t xml:space="preserve"> </w:t>
      </w:r>
      <w:r>
        <w:rPr>
          <w:sz w:val="24"/>
        </w:rPr>
        <w:t>строить</w:t>
      </w:r>
      <w:r>
        <w:rPr>
          <w:spacing w:val="-7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5"/>
          <w:sz w:val="24"/>
        </w:rPr>
        <w:t xml:space="preserve"> </w:t>
      </w:r>
      <w:r>
        <w:rPr>
          <w:sz w:val="24"/>
        </w:rPr>
        <w:t>по её достижению: распределять роли, договариваться, обсуждать процесс и результат совместной работы; уметь обобщать мнения нескольких людей, проявлять готовность руководить, выполнять поручения, подчиняться; оценивать качество своего вклада в общий продукт по критериям, самостоятельно</w:t>
      </w:r>
    </w:p>
    <w:p w:rsidR="00BB1C0A" w:rsidRDefault="00BB1C0A" w:rsidP="00BB1C0A">
      <w:pPr>
        <w:pStyle w:val="a7"/>
        <w:spacing w:line="386" w:lineRule="auto"/>
        <w:rPr>
          <w:sz w:val="24"/>
        </w:rPr>
        <w:sectPr w:rsidR="00BB1C0A">
          <w:pgSz w:w="11910" w:h="16840"/>
          <w:pgMar w:top="1040" w:right="708" w:bottom="1020" w:left="1559" w:header="0" w:footer="839" w:gutter="0"/>
          <w:cols w:space="720"/>
        </w:sectPr>
      </w:pPr>
    </w:p>
    <w:p w:rsidR="00BB1C0A" w:rsidRDefault="00BB1C0A" w:rsidP="00305F6B">
      <w:pPr>
        <w:pStyle w:val="a7"/>
        <w:numPr>
          <w:ilvl w:val="0"/>
          <w:numId w:val="3"/>
        </w:numPr>
        <w:tabs>
          <w:tab w:val="left" w:pos="930"/>
        </w:tabs>
        <w:spacing w:before="66"/>
        <w:ind w:left="930" w:hanging="79"/>
        <w:jc w:val="left"/>
        <w:rPr>
          <w:sz w:val="24"/>
        </w:rPr>
      </w:pPr>
      <w:r>
        <w:rPr>
          <w:sz w:val="24"/>
        </w:rPr>
        <w:lastRenderedPageBreak/>
        <w:t>​</w:t>
      </w:r>
    </w:p>
    <w:p w:rsidR="00BB1C0A" w:rsidRDefault="00BB1C0A" w:rsidP="00305F6B">
      <w:pPr>
        <w:pStyle w:val="a7"/>
        <w:numPr>
          <w:ilvl w:val="0"/>
          <w:numId w:val="3"/>
        </w:numPr>
        <w:tabs>
          <w:tab w:val="left" w:pos="1581"/>
        </w:tabs>
        <w:spacing w:before="27" w:line="386" w:lineRule="auto"/>
        <w:ind w:right="192" w:firstLine="710"/>
        <w:rPr>
          <w:sz w:val="24"/>
        </w:rPr>
      </w:pPr>
      <w:r>
        <w:rPr>
          <w:sz w:val="24"/>
        </w:rPr>
        <w:t>сформулированным участниками взаимодействия;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:rsidR="00BB1C0A" w:rsidRDefault="00BB1C0A" w:rsidP="00BB1C0A">
      <w:pPr>
        <w:pStyle w:val="Heading5"/>
        <w:spacing w:before="88"/>
      </w:pPr>
      <w:r>
        <w:t>Овладение</w:t>
      </w:r>
      <w:r>
        <w:rPr>
          <w:spacing w:val="-7"/>
        </w:rPr>
        <w:t xml:space="preserve"> </w:t>
      </w:r>
      <w:r>
        <w:t>универсальными</w:t>
      </w:r>
      <w:r>
        <w:rPr>
          <w:spacing w:val="-7"/>
        </w:rPr>
        <w:t xml:space="preserve"> </w:t>
      </w:r>
      <w:r>
        <w:t>регулятивными</w:t>
      </w:r>
      <w:r>
        <w:rPr>
          <w:spacing w:val="-7"/>
        </w:rPr>
        <w:t xml:space="preserve"> </w:t>
      </w:r>
      <w:r>
        <w:rPr>
          <w:spacing w:val="-2"/>
        </w:rPr>
        <w:t>действиями</w:t>
      </w:r>
    </w:p>
    <w:p w:rsidR="00BB1C0A" w:rsidRDefault="00BB1C0A" w:rsidP="00BB1C0A">
      <w:pPr>
        <w:pStyle w:val="a3"/>
        <w:spacing w:before="87"/>
        <w:rPr>
          <w:b/>
          <w:i/>
        </w:rPr>
      </w:pPr>
    </w:p>
    <w:p w:rsidR="00BB1C0A" w:rsidRDefault="00BB1C0A" w:rsidP="00BB1C0A">
      <w:pPr>
        <w:pStyle w:val="a3"/>
        <w:ind w:left="851"/>
      </w:pPr>
      <w:r>
        <w:rPr>
          <w:spacing w:val="-2"/>
        </w:rPr>
        <w:t>Самоорганизация:</w:t>
      </w:r>
    </w:p>
    <w:p w:rsidR="00BB1C0A" w:rsidRDefault="00BB1C0A" w:rsidP="00BB1C0A">
      <w:pPr>
        <w:pStyle w:val="a3"/>
        <w:spacing w:before="36" w:line="374" w:lineRule="auto"/>
        <w:ind w:left="135" w:right="125" w:firstLine="1142"/>
        <w:jc w:val="both"/>
      </w:pPr>
      <w:r>
        <w:t>ставить перед собой среднесрочные и долгосрочные цели по самосовершенствованию, в том числе в части творческих, исполнительских навыков и способностей, настойчиво продвигаться к</w:t>
      </w:r>
    </w:p>
    <w:p w:rsidR="00BB1C0A" w:rsidRDefault="00BB1C0A" w:rsidP="00305F6B">
      <w:pPr>
        <w:pStyle w:val="a7"/>
        <w:numPr>
          <w:ilvl w:val="0"/>
          <w:numId w:val="3"/>
        </w:numPr>
        <w:tabs>
          <w:tab w:val="left" w:pos="1581"/>
        </w:tabs>
        <w:spacing w:before="206" w:line="388" w:lineRule="auto"/>
        <w:ind w:right="188" w:firstLine="710"/>
        <w:rPr>
          <w:sz w:val="24"/>
        </w:rPr>
      </w:pPr>
      <w:r>
        <w:rPr>
          <w:sz w:val="24"/>
        </w:rPr>
        <w:t>поставленной цели; планировать достижение целей через решение ряда последовательных задач частного характера;</w:t>
      </w:r>
    </w:p>
    <w:p w:rsidR="00BB1C0A" w:rsidRDefault="00BB1C0A" w:rsidP="00305F6B">
      <w:pPr>
        <w:pStyle w:val="a7"/>
        <w:numPr>
          <w:ilvl w:val="0"/>
          <w:numId w:val="3"/>
        </w:numPr>
        <w:tabs>
          <w:tab w:val="left" w:pos="1581"/>
        </w:tabs>
        <w:spacing w:before="191" w:line="388" w:lineRule="auto"/>
        <w:ind w:right="179" w:firstLine="710"/>
        <w:rPr>
          <w:sz w:val="24"/>
        </w:rPr>
      </w:pPr>
      <w:r>
        <w:rPr>
          <w:sz w:val="24"/>
        </w:rPr>
        <w:t>самостоятельно составлять план действий, вносить необходимые коррективы в ходе его реализации;</w:t>
      </w:r>
      <w:r>
        <w:rPr>
          <w:spacing w:val="40"/>
          <w:sz w:val="24"/>
        </w:rPr>
        <w:t xml:space="preserve"> </w:t>
      </w:r>
      <w:r>
        <w:rPr>
          <w:sz w:val="24"/>
        </w:rPr>
        <w:t>выявлять наиболее важные проблемы для решения в учебных и жизненных ситуациях;</w:t>
      </w:r>
    </w:p>
    <w:p w:rsidR="00BB1C0A" w:rsidRDefault="00BB1C0A" w:rsidP="00305F6B">
      <w:pPr>
        <w:pStyle w:val="a7"/>
        <w:numPr>
          <w:ilvl w:val="0"/>
          <w:numId w:val="3"/>
        </w:numPr>
        <w:tabs>
          <w:tab w:val="left" w:pos="1581"/>
        </w:tabs>
        <w:spacing w:before="191" w:line="388" w:lineRule="auto"/>
        <w:ind w:right="185" w:firstLine="710"/>
        <w:rPr>
          <w:sz w:val="24"/>
        </w:rPr>
      </w:pPr>
      <w:r>
        <w:rPr>
          <w:sz w:val="24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решений, делать выбор и брать за него ответственность на себя.</w:t>
      </w:r>
    </w:p>
    <w:p w:rsidR="00BB1C0A" w:rsidRDefault="00BB1C0A" w:rsidP="00BB1C0A">
      <w:pPr>
        <w:pStyle w:val="a3"/>
        <w:spacing w:before="69"/>
        <w:ind w:left="851"/>
        <w:jc w:val="both"/>
      </w:pPr>
      <w:r>
        <w:t>Самоконтроль</w:t>
      </w:r>
      <w:r>
        <w:rPr>
          <w:spacing w:val="-5"/>
        </w:rPr>
        <w:t xml:space="preserve"> </w:t>
      </w:r>
      <w:r>
        <w:rPr>
          <w:spacing w:val="-2"/>
        </w:rPr>
        <w:t>(рефлексия):</w:t>
      </w:r>
    </w:p>
    <w:p w:rsidR="00BB1C0A" w:rsidRDefault="00BB1C0A" w:rsidP="00305F6B">
      <w:pPr>
        <w:pStyle w:val="a7"/>
        <w:numPr>
          <w:ilvl w:val="0"/>
          <w:numId w:val="3"/>
        </w:numPr>
        <w:tabs>
          <w:tab w:val="left" w:pos="1581"/>
        </w:tabs>
        <w:spacing w:before="257"/>
        <w:ind w:left="1581"/>
        <w:jc w:val="left"/>
        <w:rPr>
          <w:sz w:val="24"/>
        </w:rPr>
      </w:pPr>
      <w:r>
        <w:rPr>
          <w:sz w:val="24"/>
        </w:rPr>
        <w:t>владеть</w:t>
      </w:r>
      <w:r>
        <w:rPr>
          <w:spacing w:val="-5"/>
          <w:sz w:val="24"/>
        </w:rPr>
        <w:t xml:space="preserve"> </w:t>
      </w:r>
      <w:r>
        <w:rPr>
          <w:sz w:val="24"/>
        </w:rPr>
        <w:t>способами</w:t>
      </w:r>
      <w:r>
        <w:rPr>
          <w:spacing w:val="-8"/>
          <w:sz w:val="24"/>
        </w:rPr>
        <w:t xml:space="preserve"> </w:t>
      </w:r>
      <w:r>
        <w:rPr>
          <w:sz w:val="24"/>
        </w:rPr>
        <w:t>самоконтроля,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самомотивации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рефлексии;</w:t>
      </w:r>
    </w:p>
    <w:p w:rsidR="00BB1C0A" w:rsidRDefault="00BB1C0A" w:rsidP="00305F6B">
      <w:pPr>
        <w:pStyle w:val="a7"/>
        <w:numPr>
          <w:ilvl w:val="0"/>
          <w:numId w:val="3"/>
        </w:numPr>
        <w:tabs>
          <w:tab w:val="left" w:pos="1581"/>
        </w:tabs>
        <w:spacing w:before="253" w:line="259" w:lineRule="auto"/>
        <w:ind w:right="186" w:firstLine="710"/>
        <w:rPr>
          <w:sz w:val="24"/>
        </w:rPr>
      </w:pPr>
      <w:r>
        <w:rPr>
          <w:sz w:val="24"/>
        </w:rPr>
        <w:t xml:space="preserve">давать адекватную оценку учебной ситуации и предлагать план её </w:t>
      </w:r>
      <w:r>
        <w:rPr>
          <w:spacing w:val="-2"/>
          <w:sz w:val="24"/>
        </w:rPr>
        <w:t>изменения;</w:t>
      </w:r>
    </w:p>
    <w:p w:rsidR="00BB1C0A" w:rsidRDefault="00BB1C0A" w:rsidP="00305F6B">
      <w:pPr>
        <w:pStyle w:val="a7"/>
        <w:numPr>
          <w:ilvl w:val="0"/>
          <w:numId w:val="3"/>
        </w:numPr>
        <w:tabs>
          <w:tab w:val="left" w:pos="1581"/>
        </w:tabs>
        <w:spacing w:before="225" w:line="388" w:lineRule="auto"/>
        <w:ind w:right="194" w:firstLine="710"/>
        <w:rPr>
          <w:sz w:val="24"/>
        </w:rPr>
      </w:pPr>
      <w:r>
        <w:rPr>
          <w:sz w:val="24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BB1C0A" w:rsidRDefault="00BB1C0A" w:rsidP="00305F6B">
      <w:pPr>
        <w:pStyle w:val="a7"/>
        <w:numPr>
          <w:ilvl w:val="0"/>
          <w:numId w:val="3"/>
        </w:numPr>
        <w:tabs>
          <w:tab w:val="left" w:pos="1581"/>
        </w:tabs>
        <w:spacing w:before="71" w:line="388" w:lineRule="auto"/>
        <w:ind w:right="181" w:firstLine="710"/>
        <w:rPr>
          <w:sz w:val="24"/>
        </w:rPr>
      </w:pPr>
      <w:r>
        <w:rPr>
          <w:sz w:val="24"/>
        </w:rPr>
        <w:t>объяснять причины достижения (</w:t>
      </w:r>
      <w:proofErr w:type="spellStart"/>
      <w:r>
        <w:rPr>
          <w:sz w:val="24"/>
        </w:rPr>
        <w:t>недостижения</w:t>
      </w:r>
      <w:proofErr w:type="spellEnd"/>
      <w:r>
        <w:rPr>
          <w:sz w:val="24"/>
        </w:rPr>
        <w:t xml:space="preserve">) результатов деятельности; понимать причины неудач и уметь предупреждать их, давать оценку приобретённому </w:t>
      </w:r>
      <w:r>
        <w:rPr>
          <w:spacing w:val="-2"/>
          <w:sz w:val="24"/>
        </w:rPr>
        <w:t>опыту;</w:t>
      </w:r>
    </w:p>
    <w:p w:rsidR="00BB1C0A" w:rsidRDefault="00BB1C0A" w:rsidP="00305F6B">
      <w:pPr>
        <w:pStyle w:val="a7"/>
        <w:numPr>
          <w:ilvl w:val="0"/>
          <w:numId w:val="3"/>
        </w:numPr>
        <w:tabs>
          <w:tab w:val="left" w:pos="1581"/>
        </w:tabs>
        <w:spacing w:before="75" w:line="388" w:lineRule="auto"/>
        <w:ind w:right="192" w:firstLine="710"/>
        <w:rPr>
          <w:sz w:val="24"/>
        </w:rPr>
      </w:pPr>
      <w:r>
        <w:rPr>
          <w:sz w:val="24"/>
        </w:rPr>
        <w:t xml:space="preserve">использовать музыку для улучшения самочувствия, сознательного управления своим </w:t>
      </w:r>
      <w:proofErr w:type="spellStart"/>
      <w:r>
        <w:rPr>
          <w:sz w:val="24"/>
        </w:rPr>
        <w:t>психоэмоциональным</w:t>
      </w:r>
      <w:proofErr w:type="spellEnd"/>
      <w:r>
        <w:rPr>
          <w:sz w:val="24"/>
        </w:rPr>
        <w:t xml:space="preserve"> состоянием, в том числе стимулировать состояния активности (бодрости), отдыха (релаксации), концентрации внимания и т. д.</w:t>
      </w:r>
    </w:p>
    <w:p w:rsidR="00BB1C0A" w:rsidRDefault="00BB1C0A" w:rsidP="00BB1C0A">
      <w:pPr>
        <w:pStyle w:val="a7"/>
        <w:spacing w:line="388" w:lineRule="auto"/>
        <w:rPr>
          <w:sz w:val="24"/>
        </w:rPr>
        <w:sectPr w:rsidR="00BB1C0A">
          <w:pgSz w:w="11910" w:h="16840"/>
          <w:pgMar w:top="1040" w:right="708" w:bottom="1020" w:left="1559" w:header="0" w:footer="839" w:gutter="0"/>
          <w:cols w:space="720"/>
        </w:sectPr>
      </w:pPr>
    </w:p>
    <w:p w:rsidR="00BB1C0A" w:rsidRDefault="00BB1C0A" w:rsidP="00305F6B">
      <w:pPr>
        <w:pStyle w:val="a7"/>
        <w:numPr>
          <w:ilvl w:val="0"/>
          <w:numId w:val="3"/>
        </w:numPr>
        <w:tabs>
          <w:tab w:val="left" w:pos="930"/>
        </w:tabs>
        <w:spacing w:before="66"/>
        <w:ind w:left="930" w:hanging="79"/>
        <w:jc w:val="left"/>
        <w:rPr>
          <w:sz w:val="24"/>
        </w:rPr>
      </w:pPr>
      <w:r>
        <w:rPr>
          <w:sz w:val="24"/>
        </w:rPr>
        <w:lastRenderedPageBreak/>
        <w:t>​</w:t>
      </w:r>
    </w:p>
    <w:p w:rsidR="00BB1C0A" w:rsidRDefault="00BB1C0A" w:rsidP="00BB1C0A">
      <w:pPr>
        <w:pStyle w:val="a3"/>
        <w:spacing w:before="27"/>
        <w:ind w:left="851"/>
      </w:pPr>
      <w:r>
        <w:t>Эмоциональный</w:t>
      </w:r>
      <w:r>
        <w:rPr>
          <w:spacing w:val="-7"/>
        </w:rPr>
        <w:t xml:space="preserve"> </w:t>
      </w:r>
      <w:r>
        <w:rPr>
          <w:spacing w:val="-2"/>
        </w:rPr>
        <w:t>интеллект:</w:t>
      </w:r>
    </w:p>
    <w:p w:rsidR="00BB1C0A" w:rsidRDefault="00BB1C0A" w:rsidP="00305F6B">
      <w:pPr>
        <w:pStyle w:val="a7"/>
        <w:numPr>
          <w:ilvl w:val="0"/>
          <w:numId w:val="3"/>
        </w:numPr>
        <w:tabs>
          <w:tab w:val="left" w:pos="1581"/>
        </w:tabs>
        <w:spacing w:before="180" w:line="386" w:lineRule="auto"/>
        <w:ind w:right="184" w:firstLine="710"/>
        <w:rPr>
          <w:sz w:val="24"/>
        </w:rPr>
      </w:pPr>
      <w:r>
        <w:rPr>
          <w:sz w:val="24"/>
        </w:rPr>
        <w:t>чувствовать, понимать эмоциональное состояние самого себя и других людей, использовать возможности музыкального искусства для расширения своих компетенций в данной сфере;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развивать способность управлять собственными эмоциями и эмоциями других как в повседневной жизни, так и в ситуациях </w:t>
      </w:r>
      <w:proofErr w:type="spellStart"/>
      <w:r>
        <w:rPr>
          <w:sz w:val="24"/>
        </w:rPr>
        <w:t>музыкальноопосредованного</w:t>
      </w:r>
      <w:proofErr w:type="spellEnd"/>
      <w:r>
        <w:rPr>
          <w:sz w:val="24"/>
        </w:rPr>
        <w:t xml:space="preserve"> общения;</w:t>
      </w:r>
    </w:p>
    <w:p w:rsidR="00BB1C0A" w:rsidRDefault="00BB1C0A" w:rsidP="00BB1C0A">
      <w:pPr>
        <w:pStyle w:val="a3"/>
        <w:spacing w:before="11" w:line="384" w:lineRule="auto"/>
        <w:ind w:left="135" w:right="338" w:firstLine="922"/>
        <w:jc w:val="both"/>
      </w:pPr>
      <w:r>
        <w:t>выявлять и анализировать причины эмоций; понимать мотивы и намерения другого человека, анализируя</w:t>
      </w:r>
      <w:r>
        <w:rPr>
          <w:spacing w:val="-2"/>
        </w:rPr>
        <w:t xml:space="preserve"> </w:t>
      </w:r>
      <w:r>
        <w:t>коммуникативно-интонационную</w:t>
      </w:r>
      <w:r>
        <w:rPr>
          <w:spacing w:val="-3"/>
        </w:rPr>
        <w:t xml:space="preserve"> </w:t>
      </w:r>
      <w:r>
        <w:t>ситуацию;</w:t>
      </w:r>
      <w:r>
        <w:rPr>
          <w:spacing w:val="-5"/>
        </w:rPr>
        <w:t xml:space="preserve"> </w:t>
      </w:r>
      <w:r>
        <w:t>регулировать способ выражения собственных эмоций.</w:t>
      </w:r>
    </w:p>
    <w:p w:rsidR="00BB1C0A" w:rsidRDefault="00BB1C0A" w:rsidP="00BB1C0A">
      <w:pPr>
        <w:pStyle w:val="a3"/>
        <w:spacing w:before="82"/>
        <w:ind w:left="851"/>
        <w:jc w:val="both"/>
        <w:rPr>
          <w:i/>
        </w:rPr>
      </w:pPr>
      <w:r>
        <w:t>Принятие</w:t>
      </w:r>
      <w:r>
        <w:rPr>
          <w:spacing w:val="-2"/>
        </w:rPr>
        <w:t xml:space="preserve"> </w:t>
      </w:r>
      <w:r>
        <w:t>себя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rPr>
          <w:spacing w:val="-2"/>
        </w:rPr>
        <w:t>других</w:t>
      </w:r>
      <w:r>
        <w:rPr>
          <w:i/>
          <w:spacing w:val="-2"/>
        </w:rPr>
        <w:t>:</w:t>
      </w:r>
    </w:p>
    <w:p w:rsidR="00BB1C0A" w:rsidRDefault="00BB1C0A" w:rsidP="00305F6B">
      <w:pPr>
        <w:pStyle w:val="a7"/>
        <w:numPr>
          <w:ilvl w:val="0"/>
          <w:numId w:val="3"/>
        </w:numPr>
        <w:tabs>
          <w:tab w:val="left" w:pos="1581"/>
        </w:tabs>
        <w:spacing w:before="253" w:line="388" w:lineRule="auto"/>
        <w:ind w:right="187" w:firstLine="710"/>
        <w:rPr>
          <w:sz w:val="24"/>
        </w:rPr>
      </w:pPr>
      <w:r>
        <w:rPr>
          <w:sz w:val="24"/>
        </w:rPr>
        <w:t>уважительно и осознанно относиться к другому человеку и его мнению, эстетическим предпочтениям и вкусам;</w:t>
      </w:r>
    </w:p>
    <w:p w:rsidR="00BB1C0A" w:rsidRDefault="00BB1C0A" w:rsidP="00305F6B">
      <w:pPr>
        <w:pStyle w:val="a7"/>
        <w:numPr>
          <w:ilvl w:val="0"/>
          <w:numId w:val="3"/>
        </w:numPr>
        <w:tabs>
          <w:tab w:val="left" w:pos="1581"/>
        </w:tabs>
        <w:spacing w:before="70" w:line="388" w:lineRule="auto"/>
        <w:ind w:right="191" w:firstLine="710"/>
        <w:rPr>
          <w:sz w:val="24"/>
        </w:rPr>
      </w:pPr>
      <w:r>
        <w:rPr>
          <w:sz w:val="24"/>
        </w:rPr>
        <w:t>признавать своё и чужое право на ошибку, при обнаружении ошибки фокусироваться не на ней самой, а на способе улучшения результатов деятельности; принимать себя и других, не осуждая;</w:t>
      </w:r>
    </w:p>
    <w:p w:rsidR="00BB1C0A" w:rsidRDefault="00BB1C0A" w:rsidP="00305F6B">
      <w:pPr>
        <w:pStyle w:val="a7"/>
        <w:numPr>
          <w:ilvl w:val="0"/>
          <w:numId w:val="3"/>
        </w:numPr>
        <w:tabs>
          <w:tab w:val="left" w:pos="1581"/>
        </w:tabs>
        <w:spacing w:before="71"/>
        <w:ind w:left="1581"/>
        <w:rPr>
          <w:sz w:val="24"/>
        </w:rPr>
      </w:pPr>
      <w:r>
        <w:rPr>
          <w:sz w:val="24"/>
        </w:rPr>
        <w:t>проявлять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открытость;</w:t>
      </w:r>
    </w:p>
    <w:p w:rsidR="00BB1C0A" w:rsidRDefault="00BB1C0A" w:rsidP="00305F6B">
      <w:pPr>
        <w:pStyle w:val="a7"/>
        <w:numPr>
          <w:ilvl w:val="0"/>
          <w:numId w:val="3"/>
        </w:numPr>
        <w:tabs>
          <w:tab w:val="left" w:pos="1581"/>
        </w:tabs>
        <w:spacing w:before="252"/>
        <w:ind w:left="1581"/>
        <w:rPr>
          <w:sz w:val="24"/>
        </w:rPr>
      </w:pPr>
      <w:r>
        <w:rPr>
          <w:sz w:val="24"/>
        </w:rPr>
        <w:t>осознавать</w:t>
      </w:r>
      <w:r>
        <w:rPr>
          <w:spacing w:val="-6"/>
          <w:sz w:val="24"/>
        </w:rPr>
        <w:t xml:space="preserve"> </w:t>
      </w:r>
      <w:r>
        <w:rPr>
          <w:sz w:val="24"/>
        </w:rPr>
        <w:t>невозможность</w:t>
      </w:r>
      <w:r>
        <w:rPr>
          <w:spacing w:val="-7"/>
          <w:sz w:val="24"/>
        </w:rPr>
        <w:t xml:space="preserve"> </w:t>
      </w:r>
      <w:r>
        <w:rPr>
          <w:sz w:val="24"/>
        </w:rPr>
        <w:t>контролировать</w:t>
      </w:r>
      <w:r>
        <w:rPr>
          <w:spacing w:val="-9"/>
          <w:sz w:val="24"/>
        </w:rPr>
        <w:t xml:space="preserve"> </w:t>
      </w:r>
      <w:r>
        <w:rPr>
          <w:sz w:val="24"/>
        </w:rPr>
        <w:t>всё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вокруг.</w:t>
      </w:r>
    </w:p>
    <w:p w:rsidR="00BB1C0A" w:rsidRDefault="00BB1C0A" w:rsidP="00BB1C0A">
      <w:pPr>
        <w:spacing w:before="199"/>
        <w:ind w:left="140"/>
        <w:rPr>
          <w:b/>
          <w:sz w:val="24"/>
        </w:rPr>
      </w:pPr>
      <w:r>
        <w:rPr>
          <w:b/>
          <w:sz w:val="24"/>
        </w:rPr>
        <w:t>ПРЕДМЕТНЫЕ</w:t>
      </w:r>
      <w:r>
        <w:rPr>
          <w:b/>
          <w:spacing w:val="-8"/>
          <w:sz w:val="24"/>
        </w:rPr>
        <w:t xml:space="preserve"> </w:t>
      </w:r>
      <w:r>
        <w:rPr>
          <w:b/>
          <w:spacing w:val="-2"/>
          <w:sz w:val="24"/>
        </w:rPr>
        <w:t>РЕЗУЛЬТАТЫ</w:t>
      </w:r>
    </w:p>
    <w:p w:rsidR="00BB1C0A" w:rsidRDefault="00BB1C0A" w:rsidP="00BB1C0A">
      <w:pPr>
        <w:pStyle w:val="Heading4"/>
        <w:spacing w:before="223"/>
        <w:ind w:left="140"/>
        <w:jc w:val="left"/>
      </w:pPr>
      <w:r>
        <w:t>5</w:t>
      </w:r>
      <w:r>
        <w:rPr>
          <w:spacing w:val="2"/>
        </w:rPr>
        <w:t xml:space="preserve"> </w:t>
      </w:r>
      <w:r>
        <w:rPr>
          <w:spacing w:val="-2"/>
        </w:rPr>
        <w:t>класс</w:t>
      </w:r>
    </w:p>
    <w:p w:rsidR="00BB1C0A" w:rsidRDefault="00BB1C0A" w:rsidP="00305F6B">
      <w:pPr>
        <w:pStyle w:val="a7"/>
        <w:numPr>
          <w:ilvl w:val="0"/>
          <w:numId w:val="2"/>
        </w:numPr>
        <w:tabs>
          <w:tab w:val="left" w:pos="2301"/>
        </w:tabs>
        <w:spacing w:before="219"/>
        <w:ind w:left="2301" w:hanging="729"/>
        <w:jc w:val="left"/>
        <w:rPr>
          <w:sz w:val="24"/>
        </w:rPr>
      </w:pPr>
      <w:r>
        <w:rPr>
          <w:sz w:val="24"/>
        </w:rPr>
        <w:t>знать</w:t>
      </w:r>
      <w:r>
        <w:rPr>
          <w:spacing w:val="-8"/>
          <w:sz w:val="24"/>
        </w:rPr>
        <w:t xml:space="preserve"> </w:t>
      </w:r>
      <w:r>
        <w:rPr>
          <w:sz w:val="24"/>
        </w:rPr>
        <w:t>музыкальные</w:t>
      </w:r>
      <w:r>
        <w:rPr>
          <w:spacing w:val="-3"/>
          <w:sz w:val="24"/>
        </w:rPr>
        <w:t xml:space="preserve"> </w:t>
      </w:r>
      <w:r>
        <w:rPr>
          <w:sz w:val="24"/>
        </w:rPr>
        <w:t>традиции</w:t>
      </w:r>
      <w:r>
        <w:rPr>
          <w:spacing w:val="-2"/>
          <w:sz w:val="24"/>
        </w:rPr>
        <w:t xml:space="preserve"> </w:t>
      </w:r>
      <w:r>
        <w:rPr>
          <w:sz w:val="24"/>
        </w:rPr>
        <w:t>своей</w:t>
      </w:r>
      <w:r>
        <w:rPr>
          <w:spacing w:val="-6"/>
          <w:sz w:val="24"/>
        </w:rPr>
        <w:t xml:space="preserve"> </w:t>
      </w:r>
      <w:r>
        <w:rPr>
          <w:sz w:val="24"/>
        </w:rPr>
        <w:t>республики,</w:t>
      </w:r>
      <w:r>
        <w:rPr>
          <w:spacing w:val="-1"/>
          <w:sz w:val="24"/>
        </w:rPr>
        <w:t xml:space="preserve"> </w:t>
      </w:r>
      <w:r>
        <w:rPr>
          <w:sz w:val="24"/>
        </w:rPr>
        <w:t>края,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народа;</w:t>
      </w:r>
    </w:p>
    <w:p w:rsidR="00BB1C0A" w:rsidRDefault="00BB1C0A" w:rsidP="00305F6B">
      <w:pPr>
        <w:pStyle w:val="a7"/>
        <w:numPr>
          <w:ilvl w:val="0"/>
          <w:numId w:val="2"/>
        </w:numPr>
        <w:tabs>
          <w:tab w:val="left" w:pos="2301"/>
          <w:tab w:val="left" w:pos="4459"/>
          <w:tab w:val="left" w:pos="6234"/>
          <w:tab w:val="left" w:pos="7832"/>
          <w:tab w:val="left" w:pos="9318"/>
        </w:tabs>
        <w:spacing w:before="185" w:line="388" w:lineRule="auto"/>
        <w:ind w:right="187" w:firstLine="710"/>
        <w:jc w:val="left"/>
        <w:rPr>
          <w:sz w:val="24"/>
        </w:rPr>
      </w:pPr>
      <w:r>
        <w:rPr>
          <w:spacing w:val="-2"/>
          <w:sz w:val="24"/>
        </w:rPr>
        <w:t>характеризовать</w:t>
      </w:r>
      <w:r>
        <w:rPr>
          <w:sz w:val="24"/>
        </w:rPr>
        <w:tab/>
      </w:r>
      <w:r>
        <w:rPr>
          <w:spacing w:val="-2"/>
          <w:sz w:val="24"/>
        </w:rPr>
        <w:t>особенности</w:t>
      </w:r>
      <w:r>
        <w:rPr>
          <w:sz w:val="24"/>
        </w:rPr>
        <w:tab/>
      </w:r>
      <w:r>
        <w:rPr>
          <w:spacing w:val="-2"/>
          <w:sz w:val="24"/>
        </w:rPr>
        <w:t>творчества</w:t>
      </w:r>
      <w:r>
        <w:rPr>
          <w:sz w:val="24"/>
        </w:rPr>
        <w:tab/>
      </w:r>
      <w:r>
        <w:rPr>
          <w:spacing w:val="-2"/>
          <w:sz w:val="24"/>
        </w:rPr>
        <w:t>народных</w:t>
      </w:r>
      <w:r>
        <w:rPr>
          <w:sz w:val="24"/>
        </w:rPr>
        <w:tab/>
      </w:r>
      <w:r>
        <w:rPr>
          <w:spacing w:val="-10"/>
          <w:sz w:val="24"/>
        </w:rPr>
        <w:t xml:space="preserve">и </w:t>
      </w:r>
      <w:r>
        <w:rPr>
          <w:sz w:val="24"/>
        </w:rPr>
        <w:t>профессиональных музыкантов, творческих коллективов своего края;</w:t>
      </w:r>
    </w:p>
    <w:p w:rsidR="00BB1C0A" w:rsidRDefault="00BB1C0A" w:rsidP="00305F6B">
      <w:pPr>
        <w:pStyle w:val="a7"/>
        <w:numPr>
          <w:ilvl w:val="0"/>
          <w:numId w:val="2"/>
        </w:numPr>
        <w:tabs>
          <w:tab w:val="left" w:pos="2301"/>
        </w:tabs>
        <w:spacing w:before="4" w:line="388" w:lineRule="auto"/>
        <w:ind w:right="185" w:firstLine="710"/>
        <w:jc w:val="left"/>
        <w:rPr>
          <w:sz w:val="24"/>
        </w:rPr>
      </w:pPr>
      <w:r>
        <w:rPr>
          <w:sz w:val="24"/>
        </w:rPr>
        <w:t>характеризовать творчество не менее двух композиторов классиков, приводить примеры наиболее известных сочинений;</w:t>
      </w:r>
    </w:p>
    <w:p w:rsidR="00BB1C0A" w:rsidRDefault="00BB1C0A" w:rsidP="00305F6B">
      <w:pPr>
        <w:pStyle w:val="a7"/>
        <w:numPr>
          <w:ilvl w:val="0"/>
          <w:numId w:val="2"/>
        </w:numPr>
        <w:tabs>
          <w:tab w:val="left" w:pos="2301"/>
        </w:tabs>
        <w:spacing w:before="4" w:line="259" w:lineRule="auto"/>
        <w:ind w:right="180" w:firstLine="710"/>
        <w:jc w:val="left"/>
        <w:rPr>
          <w:sz w:val="24"/>
        </w:rPr>
      </w:pPr>
      <w:r>
        <w:rPr>
          <w:sz w:val="24"/>
        </w:rPr>
        <w:t>исполнять</w:t>
      </w:r>
      <w:r>
        <w:rPr>
          <w:spacing w:val="40"/>
          <w:sz w:val="24"/>
        </w:rPr>
        <w:t xml:space="preserve"> </w:t>
      </w:r>
      <w:r>
        <w:rPr>
          <w:sz w:val="24"/>
        </w:rPr>
        <w:t>(в</w:t>
      </w:r>
      <w:r>
        <w:rPr>
          <w:spacing w:val="40"/>
          <w:sz w:val="24"/>
        </w:rPr>
        <w:t xml:space="preserve"> </w:t>
      </w:r>
      <w:r>
        <w:rPr>
          <w:sz w:val="24"/>
        </w:rPr>
        <w:t>том</w:t>
      </w:r>
      <w:r>
        <w:rPr>
          <w:spacing w:val="40"/>
          <w:sz w:val="24"/>
        </w:rPr>
        <w:t xml:space="preserve"> </w:t>
      </w:r>
      <w:r>
        <w:rPr>
          <w:sz w:val="24"/>
        </w:rPr>
        <w:t>числе</w:t>
      </w:r>
      <w:r>
        <w:rPr>
          <w:spacing w:val="40"/>
          <w:sz w:val="24"/>
        </w:rPr>
        <w:t xml:space="preserve"> </w:t>
      </w:r>
      <w:r>
        <w:rPr>
          <w:sz w:val="24"/>
        </w:rPr>
        <w:t>фрагментарно)</w:t>
      </w:r>
      <w:r>
        <w:rPr>
          <w:spacing w:val="40"/>
          <w:sz w:val="24"/>
        </w:rPr>
        <w:t xml:space="preserve"> </w:t>
      </w:r>
      <w:r>
        <w:rPr>
          <w:sz w:val="24"/>
        </w:rPr>
        <w:t>сочинения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композиторов- </w:t>
      </w:r>
      <w:r>
        <w:rPr>
          <w:spacing w:val="-2"/>
          <w:sz w:val="24"/>
        </w:rPr>
        <w:t>классиков;</w:t>
      </w:r>
    </w:p>
    <w:p w:rsidR="00BB1C0A" w:rsidRDefault="00BB1C0A" w:rsidP="00305F6B">
      <w:pPr>
        <w:pStyle w:val="a7"/>
        <w:numPr>
          <w:ilvl w:val="0"/>
          <w:numId w:val="2"/>
        </w:numPr>
        <w:tabs>
          <w:tab w:val="left" w:pos="2301"/>
          <w:tab w:val="left" w:pos="3586"/>
          <w:tab w:val="left" w:pos="4003"/>
          <w:tab w:val="left" w:pos="4607"/>
          <w:tab w:val="left" w:pos="5408"/>
          <w:tab w:val="left" w:pos="7140"/>
          <w:tab w:val="left" w:pos="8621"/>
        </w:tabs>
        <w:spacing w:before="157" w:line="391" w:lineRule="auto"/>
        <w:ind w:right="186" w:firstLine="710"/>
        <w:jc w:val="left"/>
        <w:rPr>
          <w:sz w:val="24"/>
        </w:rPr>
      </w:pPr>
      <w:r>
        <w:rPr>
          <w:spacing w:val="-2"/>
          <w:sz w:val="24"/>
        </w:rPr>
        <w:t>исполнять</w:t>
      </w:r>
      <w:r>
        <w:rPr>
          <w:sz w:val="24"/>
        </w:rPr>
        <w:tab/>
      </w:r>
      <w:r>
        <w:rPr>
          <w:spacing w:val="-6"/>
          <w:sz w:val="24"/>
        </w:rPr>
        <w:t>(в</w:t>
      </w:r>
      <w:r>
        <w:rPr>
          <w:sz w:val="24"/>
        </w:rPr>
        <w:tab/>
      </w:r>
      <w:r>
        <w:rPr>
          <w:spacing w:val="-4"/>
          <w:sz w:val="24"/>
        </w:rPr>
        <w:t>том</w:t>
      </w:r>
      <w:r>
        <w:rPr>
          <w:sz w:val="24"/>
        </w:rPr>
        <w:tab/>
      </w:r>
      <w:r>
        <w:rPr>
          <w:spacing w:val="-4"/>
          <w:sz w:val="24"/>
        </w:rPr>
        <w:t>числе</w:t>
      </w:r>
      <w:r>
        <w:rPr>
          <w:sz w:val="24"/>
        </w:rPr>
        <w:tab/>
      </w:r>
      <w:r>
        <w:rPr>
          <w:spacing w:val="-2"/>
          <w:sz w:val="24"/>
        </w:rPr>
        <w:t>фрагментарно,</w:t>
      </w:r>
      <w:r>
        <w:rPr>
          <w:sz w:val="24"/>
        </w:rPr>
        <w:tab/>
      </w:r>
      <w:r>
        <w:rPr>
          <w:spacing w:val="-2"/>
          <w:sz w:val="24"/>
        </w:rPr>
        <w:t>отдельными</w:t>
      </w:r>
      <w:r>
        <w:rPr>
          <w:sz w:val="24"/>
        </w:rPr>
        <w:tab/>
      </w:r>
      <w:r>
        <w:rPr>
          <w:spacing w:val="-2"/>
          <w:sz w:val="24"/>
        </w:rPr>
        <w:t xml:space="preserve">темами) </w:t>
      </w:r>
      <w:r>
        <w:rPr>
          <w:sz w:val="24"/>
        </w:rPr>
        <w:t>сочинения русских композиторов;</w:t>
      </w:r>
    </w:p>
    <w:p w:rsidR="00BB1C0A" w:rsidRDefault="00BB1C0A" w:rsidP="00305F6B">
      <w:pPr>
        <w:pStyle w:val="a7"/>
        <w:numPr>
          <w:ilvl w:val="0"/>
          <w:numId w:val="2"/>
        </w:numPr>
        <w:tabs>
          <w:tab w:val="left" w:pos="2301"/>
        </w:tabs>
        <w:spacing w:before="171" w:line="384" w:lineRule="auto"/>
        <w:ind w:right="186" w:firstLine="710"/>
        <w:jc w:val="left"/>
        <w:rPr>
          <w:sz w:val="24"/>
        </w:rPr>
      </w:pPr>
      <w:r>
        <w:rPr>
          <w:sz w:val="24"/>
        </w:rPr>
        <w:t>высказывать суждения об основной идее, средствах её воплощения, интонационных особенностях, жанре, исполнителях музыкального произведения</w:t>
      </w:r>
    </w:p>
    <w:p w:rsidR="00BB1C0A" w:rsidRDefault="00BB1C0A" w:rsidP="00BB1C0A">
      <w:pPr>
        <w:pStyle w:val="a7"/>
        <w:spacing w:line="384" w:lineRule="auto"/>
        <w:jc w:val="left"/>
        <w:rPr>
          <w:sz w:val="24"/>
        </w:rPr>
        <w:sectPr w:rsidR="00BB1C0A">
          <w:pgSz w:w="11910" w:h="16840"/>
          <w:pgMar w:top="1040" w:right="708" w:bottom="1020" w:left="1559" w:header="0" w:footer="839" w:gutter="0"/>
          <w:cols w:space="720"/>
        </w:sectPr>
      </w:pPr>
    </w:p>
    <w:p w:rsidR="00BB1C0A" w:rsidRDefault="00BB1C0A" w:rsidP="00BB1C0A">
      <w:pPr>
        <w:spacing w:before="66"/>
        <w:ind w:left="851"/>
        <w:rPr>
          <w:sz w:val="24"/>
        </w:rPr>
      </w:pPr>
      <w:r>
        <w:rPr>
          <w:spacing w:val="-10"/>
          <w:sz w:val="24"/>
        </w:rPr>
        <w:lastRenderedPageBreak/>
        <w:t>-</w:t>
      </w:r>
    </w:p>
    <w:p w:rsidR="00BB1C0A" w:rsidRDefault="00BB1C0A" w:rsidP="00305F6B">
      <w:pPr>
        <w:pStyle w:val="a7"/>
        <w:numPr>
          <w:ilvl w:val="0"/>
          <w:numId w:val="2"/>
        </w:numPr>
        <w:tabs>
          <w:tab w:val="left" w:pos="2301"/>
        </w:tabs>
        <w:spacing w:before="27"/>
        <w:ind w:left="2301" w:hanging="729"/>
        <w:jc w:val="left"/>
        <w:rPr>
          <w:sz w:val="24"/>
        </w:rPr>
      </w:pPr>
      <w:r>
        <w:rPr>
          <w:sz w:val="24"/>
        </w:rPr>
        <w:t>различать</w:t>
      </w:r>
      <w:r>
        <w:rPr>
          <w:spacing w:val="29"/>
          <w:sz w:val="24"/>
        </w:rPr>
        <w:t xml:space="preserve"> </w:t>
      </w:r>
      <w:r>
        <w:rPr>
          <w:sz w:val="24"/>
        </w:rPr>
        <w:t>и</w:t>
      </w:r>
      <w:r>
        <w:rPr>
          <w:spacing w:val="27"/>
          <w:sz w:val="24"/>
        </w:rPr>
        <w:t xml:space="preserve"> </w:t>
      </w:r>
      <w:r>
        <w:rPr>
          <w:sz w:val="24"/>
        </w:rPr>
        <w:t>анализировать</w:t>
      </w:r>
      <w:r>
        <w:rPr>
          <w:spacing w:val="27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28"/>
          <w:sz w:val="24"/>
        </w:rPr>
        <w:t xml:space="preserve"> </w:t>
      </w:r>
      <w:r>
        <w:rPr>
          <w:sz w:val="24"/>
        </w:rPr>
        <w:t>выразительности</w:t>
      </w:r>
      <w:r>
        <w:rPr>
          <w:spacing w:val="32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25"/>
          <w:sz w:val="24"/>
        </w:rPr>
        <w:t xml:space="preserve"> </w:t>
      </w:r>
      <w:r>
        <w:rPr>
          <w:spacing w:val="-2"/>
          <w:sz w:val="24"/>
        </w:rPr>
        <w:t>видов</w:t>
      </w:r>
    </w:p>
    <w:p w:rsidR="00BB1C0A" w:rsidRDefault="00BB1C0A" w:rsidP="00BB1C0A">
      <w:pPr>
        <w:pStyle w:val="a3"/>
        <w:spacing w:before="21"/>
        <w:ind w:left="861"/>
      </w:pPr>
      <w:r>
        <w:rPr>
          <w:spacing w:val="-2"/>
        </w:rPr>
        <w:t>искусств;</w:t>
      </w:r>
    </w:p>
    <w:p w:rsidR="00BB1C0A" w:rsidRDefault="00BB1C0A" w:rsidP="00BB1C0A">
      <w:pPr>
        <w:pStyle w:val="a3"/>
        <w:spacing w:before="68"/>
      </w:pPr>
    </w:p>
    <w:p w:rsidR="00BB1C0A" w:rsidRDefault="00BB1C0A" w:rsidP="00305F6B">
      <w:pPr>
        <w:pStyle w:val="a7"/>
        <w:numPr>
          <w:ilvl w:val="0"/>
          <w:numId w:val="2"/>
        </w:numPr>
        <w:tabs>
          <w:tab w:val="left" w:pos="2301"/>
          <w:tab w:val="left" w:pos="3591"/>
          <w:tab w:val="left" w:pos="3950"/>
          <w:tab w:val="left" w:pos="5230"/>
          <w:tab w:val="left" w:pos="6324"/>
          <w:tab w:val="left" w:pos="8007"/>
          <w:tab w:val="left" w:pos="9326"/>
        </w:tabs>
        <w:spacing w:line="388" w:lineRule="auto"/>
        <w:ind w:right="179" w:firstLine="710"/>
        <w:jc w:val="left"/>
        <w:rPr>
          <w:sz w:val="24"/>
        </w:rPr>
      </w:pPr>
      <w:r>
        <w:rPr>
          <w:spacing w:val="-2"/>
          <w:sz w:val="24"/>
        </w:rPr>
        <w:t>исполнять</w:t>
      </w:r>
      <w:r>
        <w:rPr>
          <w:sz w:val="24"/>
        </w:rPr>
        <w:tab/>
      </w:r>
      <w:r>
        <w:rPr>
          <w:spacing w:val="-10"/>
          <w:sz w:val="24"/>
        </w:rPr>
        <w:t>и</w:t>
      </w:r>
      <w:r>
        <w:rPr>
          <w:sz w:val="24"/>
        </w:rPr>
        <w:tab/>
      </w:r>
      <w:r>
        <w:rPr>
          <w:spacing w:val="-2"/>
          <w:sz w:val="24"/>
        </w:rPr>
        <w:t>оценивать</w:t>
      </w:r>
      <w:r>
        <w:rPr>
          <w:sz w:val="24"/>
        </w:rPr>
        <w:tab/>
      </w:r>
      <w:r>
        <w:rPr>
          <w:spacing w:val="-2"/>
          <w:sz w:val="24"/>
        </w:rPr>
        <w:t>образцы</w:t>
      </w:r>
      <w:r>
        <w:rPr>
          <w:sz w:val="24"/>
        </w:rPr>
        <w:tab/>
      </w:r>
      <w:r>
        <w:rPr>
          <w:spacing w:val="-2"/>
          <w:sz w:val="24"/>
        </w:rPr>
        <w:t>музыкального</w:t>
      </w:r>
      <w:r>
        <w:rPr>
          <w:sz w:val="24"/>
        </w:rPr>
        <w:tab/>
      </w:r>
      <w:r>
        <w:rPr>
          <w:spacing w:val="-2"/>
          <w:sz w:val="24"/>
        </w:rPr>
        <w:t>фольклора</w:t>
      </w:r>
      <w:r>
        <w:rPr>
          <w:sz w:val="24"/>
        </w:rPr>
        <w:tab/>
      </w:r>
      <w:r>
        <w:rPr>
          <w:spacing w:val="-10"/>
          <w:sz w:val="24"/>
        </w:rPr>
        <w:t xml:space="preserve">и </w:t>
      </w:r>
      <w:r>
        <w:rPr>
          <w:sz w:val="24"/>
        </w:rPr>
        <w:t>сочинения композиторов своей малой родины.</w:t>
      </w:r>
    </w:p>
    <w:p w:rsidR="00BB1C0A" w:rsidRDefault="00BB1C0A" w:rsidP="00BB1C0A">
      <w:pPr>
        <w:pStyle w:val="Heading4"/>
        <w:spacing w:before="9"/>
        <w:ind w:left="140"/>
        <w:jc w:val="left"/>
      </w:pPr>
      <w:r>
        <w:t>6</w:t>
      </w:r>
      <w:r>
        <w:rPr>
          <w:spacing w:val="2"/>
        </w:rPr>
        <w:t xml:space="preserve"> </w:t>
      </w:r>
      <w:r>
        <w:rPr>
          <w:spacing w:val="-2"/>
        </w:rPr>
        <w:t>класс</w:t>
      </w:r>
    </w:p>
    <w:p w:rsidR="00BB1C0A" w:rsidRDefault="00BB1C0A" w:rsidP="00305F6B">
      <w:pPr>
        <w:pStyle w:val="a7"/>
        <w:numPr>
          <w:ilvl w:val="0"/>
          <w:numId w:val="2"/>
        </w:numPr>
        <w:tabs>
          <w:tab w:val="left" w:pos="2301"/>
        </w:tabs>
        <w:spacing w:before="218" w:line="388" w:lineRule="auto"/>
        <w:ind w:right="183" w:firstLine="710"/>
        <w:rPr>
          <w:sz w:val="24"/>
        </w:rPr>
      </w:pPr>
      <w:r>
        <w:rPr>
          <w:sz w:val="24"/>
        </w:rPr>
        <w:t xml:space="preserve">определять на слух музыкальные образцы, относящиеся к русскому музыкальному фольклору, к музыке народов Северного Кавказа; республик Поволжья, Сибири (не менее трёх региональных фольклорных традиций на выбор </w:t>
      </w:r>
      <w:r>
        <w:rPr>
          <w:spacing w:val="-2"/>
          <w:sz w:val="24"/>
        </w:rPr>
        <w:t>учителя);</w:t>
      </w:r>
    </w:p>
    <w:p w:rsidR="00BB1C0A" w:rsidRDefault="00BB1C0A" w:rsidP="00305F6B">
      <w:pPr>
        <w:pStyle w:val="a7"/>
        <w:numPr>
          <w:ilvl w:val="0"/>
          <w:numId w:val="2"/>
        </w:numPr>
        <w:tabs>
          <w:tab w:val="left" w:pos="2301"/>
        </w:tabs>
        <w:spacing w:before="166" w:line="391" w:lineRule="auto"/>
        <w:ind w:right="189" w:firstLine="710"/>
        <w:rPr>
          <w:sz w:val="24"/>
        </w:rPr>
      </w:pPr>
      <w:r>
        <w:rPr>
          <w:sz w:val="24"/>
        </w:rPr>
        <w:t>различать на слух и исполнять произведения различных жанров фольклорной музыки;</w:t>
      </w:r>
    </w:p>
    <w:p w:rsidR="00BB1C0A" w:rsidRDefault="00BB1C0A" w:rsidP="00BB1C0A">
      <w:pPr>
        <w:pStyle w:val="a3"/>
        <w:spacing w:before="3" w:line="396" w:lineRule="auto"/>
        <w:ind w:left="135" w:right="193" w:firstLine="1397"/>
        <w:jc w:val="both"/>
      </w:pPr>
      <w:r>
        <w:t>определять</w:t>
      </w:r>
      <w:r>
        <w:rPr>
          <w:spacing w:val="-6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слух</w:t>
      </w:r>
      <w:r>
        <w:rPr>
          <w:spacing w:val="-6"/>
        </w:rPr>
        <w:t xml:space="preserve"> </w:t>
      </w:r>
      <w:r>
        <w:t>принадлежность</w:t>
      </w:r>
      <w:r>
        <w:rPr>
          <w:spacing w:val="-5"/>
        </w:rPr>
        <w:t xml:space="preserve"> </w:t>
      </w:r>
      <w:r>
        <w:t>народных</w:t>
      </w:r>
      <w:r>
        <w:rPr>
          <w:spacing w:val="-6"/>
        </w:rPr>
        <w:t xml:space="preserve"> </w:t>
      </w:r>
      <w:r>
        <w:t>музыкальных</w:t>
      </w:r>
      <w:r>
        <w:rPr>
          <w:spacing w:val="-7"/>
        </w:rPr>
        <w:t xml:space="preserve"> </w:t>
      </w:r>
      <w:r>
        <w:t>инструментов</w:t>
      </w:r>
      <w:r>
        <w:rPr>
          <w:spacing w:val="-5"/>
        </w:rPr>
        <w:t xml:space="preserve"> </w:t>
      </w:r>
      <w:r>
        <w:t xml:space="preserve">к группам духовых, струнных, </w:t>
      </w:r>
      <w:proofErr w:type="spellStart"/>
      <w:r>
        <w:t>ударношумовых</w:t>
      </w:r>
      <w:proofErr w:type="spellEnd"/>
      <w:r>
        <w:t xml:space="preserve"> инструментов;</w:t>
      </w:r>
    </w:p>
    <w:p w:rsidR="00BB1C0A" w:rsidRDefault="00BB1C0A" w:rsidP="00305F6B">
      <w:pPr>
        <w:pStyle w:val="a7"/>
        <w:numPr>
          <w:ilvl w:val="0"/>
          <w:numId w:val="2"/>
        </w:numPr>
        <w:tabs>
          <w:tab w:val="left" w:pos="2301"/>
        </w:tabs>
        <w:spacing w:before="174" w:line="388" w:lineRule="auto"/>
        <w:ind w:right="188" w:firstLine="710"/>
        <w:rPr>
          <w:sz w:val="24"/>
        </w:rPr>
      </w:pPr>
      <w:r>
        <w:rPr>
          <w:sz w:val="24"/>
        </w:rPr>
        <w:t>объяснять на примерах связь устного народного музыкального творчества и деятельности профессиональных музыкантов в развитии общей культуры страны.</w:t>
      </w:r>
    </w:p>
    <w:p w:rsidR="00BB1C0A" w:rsidRDefault="00BB1C0A" w:rsidP="00305F6B">
      <w:pPr>
        <w:pStyle w:val="a7"/>
        <w:numPr>
          <w:ilvl w:val="0"/>
          <w:numId w:val="2"/>
        </w:numPr>
        <w:tabs>
          <w:tab w:val="left" w:pos="2301"/>
        </w:tabs>
        <w:spacing w:before="167" w:line="391" w:lineRule="auto"/>
        <w:ind w:right="183" w:firstLine="710"/>
        <w:rPr>
          <w:sz w:val="24"/>
        </w:rPr>
      </w:pPr>
      <w:r>
        <w:rPr>
          <w:sz w:val="24"/>
        </w:rPr>
        <w:t>определять принадлежность музыкального произведения к одному</w:t>
      </w:r>
      <w:r>
        <w:rPr>
          <w:spacing w:val="40"/>
          <w:sz w:val="24"/>
        </w:rPr>
        <w:t xml:space="preserve"> </w:t>
      </w:r>
      <w:r>
        <w:rPr>
          <w:sz w:val="24"/>
        </w:rPr>
        <w:t>из художественных стилей (барокко, классицизм, романтизм, импрессионизм);</w:t>
      </w:r>
    </w:p>
    <w:p w:rsidR="00BB1C0A" w:rsidRDefault="00BB1C0A" w:rsidP="00305F6B">
      <w:pPr>
        <w:pStyle w:val="a7"/>
        <w:numPr>
          <w:ilvl w:val="0"/>
          <w:numId w:val="2"/>
        </w:numPr>
        <w:tabs>
          <w:tab w:val="left" w:pos="2301"/>
        </w:tabs>
        <w:spacing w:before="166" w:line="386" w:lineRule="auto"/>
        <w:ind w:right="190" w:firstLine="710"/>
        <w:rPr>
          <w:sz w:val="24"/>
        </w:rPr>
      </w:pPr>
      <w:r>
        <w:rPr>
          <w:sz w:val="24"/>
        </w:rPr>
        <w:t>характеризовать музыкальный образ и выразительные средства, использованные</w:t>
      </w:r>
      <w:r>
        <w:rPr>
          <w:spacing w:val="-4"/>
          <w:sz w:val="24"/>
        </w:rPr>
        <w:t xml:space="preserve"> </w:t>
      </w:r>
      <w:r>
        <w:rPr>
          <w:sz w:val="24"/>
        </w:rPr>
        <w:t>композитором,</w:t>
      </w:r>
      <w:r>
        <w:rPr>
          <w:spacing w:val="-1"/>
          <w:sz w:val="24"/>
        </w:rPr>
        <w:t xml:space="preserve"> </w:t>
      </w:r>
      <w:r>
        <w:rPr>
          <w:sz w:val="24"/>
        </w:rPr>
        <w:t>способы</w:t>
      </w:r>
      <w:r>
        <w:rPr>
          <w:spacing w:val="-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3"/>
          <w:sz w:val="24"/>
        </w:rPr>
        <w:t xml:space="preserve"> </w:t>
      </w:r>
      <w:r>
        <w:rPr>
          <w:sz w:val="24"/>
        </w:rPr>
        <w:t>и форму</w:t>
      </w:r>
      <w:r>
        <w:rPr>
          <w:spacing w:val="-8"/>
          <w:sz w:val="24"/>
        </w:rPr>
        <w:t xml:space="preserve"> </w:t>
      </w:r>
      <w:r>
        <w:rPr>
          <w:sz w:val="24"/>
        </w:rPr>
        <w:t>строения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музыкального </w:t>
      </w:r>
      <w:r>
        <w:rPr>
          <w:spacing w:val="-2"/>
          <w:sz w:val="24"/>
        </w:rPr>
        <w:t>произведения;</w:t>
      </w:r>
    </w:p>
    <w:p w:rsidR="00BB1C0A" w:rsidRDefault="00BB1C0A" w:rsidP="00305F6B">
      <w:pPr>
        <w:pStyle w:val="a7"/>
        <w:numPr>
          <w:ilvl w:val="0"/>
          <w:numId w:val="2"/>
        </w:numPr>
        <w:tabs>
          <w:tab w:val="left" w:pos="2301"/>
        </w:tabs>
        <w:spacing w:before="175" w:line="391" w:lineRule="auto"/>
        <w:ind w:right="189" w:firstLine="710"/>
        <w:rPr>
          <w:sz w:val="24"/>
        </w:rPr>
      </w:pPr>
      <w:r>
        <w:rPr>
          <w:sz w:val="24"/>
        </w:rPr>
        <w:t xml:space="preserve">характеризовать творчество не менее двух </w:t>
      </w:r>
      <w:proofErr w:type="spellStart"/>
      <w:r>
        <w:rPr>
          <w:sz w:val="24"/>
        </w:rPr>
        <w:t>композиторовклассиков</w:t>
      </w:r>
      <w:proofErr w:type="spellEnd"/>
      <w:r>
        <w:rPr>
          <w:sz w:val="24"/>
        </w:rPr>
        <w:t>, приводить примеры наиболее известных сочинений;</w:t>
      </w:r>
    </w:p>
    <w:p w:rsidR="00BB1C0A" w:rsidRDefault="00BB1C0A" w:rsidP="00305F6B">
      <w:pPr>
        <w:pStyle w:val="a7"/>
        <w:numPr>
          <w:ilvl w:val="0"/>
          <w:numId w:val="2"/>
        </w:numPr>
        <w:tabs>
          <w:tab w:val="left" w:pos="2301"/>
        </w:tabs>
        <w:spacing w:before="161" w:line="391" w:lineRule="auto"/>
        <w:ind w:right="186" w:firstLine="710"/>
        <w:rPr>
          <w:sz w:val="24"/>
        </w:rPr>
      </w:pPr>
      <w:r>
        <w:rPr>
          <w:sz w:val="24"/>
        </w:rPr>
        <w:t>исполнять (в том числе фрагментарно, отдельными темами) сочинения русских композиторов;</w:t>
      </w:r>
    </w:p>
    <w:p w:rsidR="00BB1C0A" w:rsidRDefault="00BB1C0A" w:rsidP="00305F6B">
      <w:pPr>
        <w:pStyle w:val="a7"/>
        <w:numPr>
          <w:ilvl w:val="0"/>
          <w:numId w:val="2"/>
        </w:numPr>
        <w:tabs>
          <w:tab w:val="left" w:pos="2301"/>
        </w:tabs>
        <w:spacing w:before="166" w:line="388" w:lineRule="auto"/>
        <w:ind w:right="186" w:firstLine="710"/>
        <w:rPr>
          <w:sz w:val="24"/>
        </w:rPr>
      </w:pPr>
      <w:r>
        <w:rPr>
          <w:sz w:val="24"/>
        </w:rPr>
        <w:t xml:space="preserve">характеризовать творчество не менее двух отечественных </w:t>
      </w:r>
      <w:proofErr w:type="spellStart"/>
      <w:r>
        <w:rPr>
          <w:sz w:val="24"/>
        </w:rPr>
        <w:t>композиторовклассиков</w:t>
      </w:r>
      <w:proofErr w:type="spellEnd"/>
      <w:r>
        <w:rPr>
          <w:sz w:val="24"/>
        </w:rPr>
        <w:t>, приводить примеры наиболее известных сочинений.</w:t>
      </w:r>
    </w:p>
    <w:p w:rsidR="00BB1C0A" w:rsidRDefault="00BB1C0A" w:rsidP="00BB1C0A">
      <w:pPr>
        <w:pStyle w:val="a7"/>
        <w:spacing w:line="388" w:lineRule="auto"/>
        <w:rPr>
          <w:sz w:val="24"/>
        </w:rPr>
        <w:sectPr w:rsidR="00BB1C0A">
          <w:pgSz w:w="11910" w:h="16840"/>
          <w:pgMar w:top="1040" w:right="708" w:bottom="1020" w:left="1559" w:header="0" w:footer="839" w:gutter="0"/>
          <w:cols w:space="720"/>
        </w:sectPr>
      </w:pPr>
    </w:p>
    <w:p w:rsidR="00BB1C0A" w:rsidRDefault="00BB1C0A" w:rsidP="00BB1C0A">
      <w:pPr>
        <w:spacing w:before="66"/>
        <w:ind w:left="851"/>
        <w:rPr>
          <w:sz w:val="24"/>
        </w:rPr>
      </w:pPr>
      <w:r>
        <w:rPr>
          <w:spacing w:val="-10"/>
          <w:sz w:val="24"/>
        </w:rPr>
        <w:lastRenderedPageBreak/>
        <w:t>-</w:t>
      </w:r>
    </w:p>
    <w:p w:rsidR="00BB1C0A" w:rsidRDefault="00BB1C0A" w:rsidP="00305F6B">
      <w:pPr>
        <w:pStyle w:val="a7"/>
        <w:numPr>
          <w:ilvl w:val="0"/>
          <w:numId w:val="2"/>
        </w:numPr>
        <w:tabs>
          <w:tab w:val="left" w:pos="2301"/>
          <w:tab w:val="left" w:pos="3692"/>
          <w:tab w:val="left" w:pos="4061"/>
          <w:tab w:val="left" w:pos="5975"/>
          <w:tab w:val="left" w:pos="6862"/>
          <w:tab w:val="left" w:pos="8396"/>
          <w:tab w:val="left" w:pos="8761"/>
        </w:tabs>
        <w:spacing w:before="27"/>
        <w:ind w:left="2301" w:hanging="729"/>
        <w:jc w:val="left"/>
        <w:rPr>
          <w:sz w:val="24"/>
        </w:rPr>
      </w:pPr>
      <w:r>
        <w:rPr>
          <w:spacing w:val="-2"/>
          <w:sz w:val="24"/>
        </w:rPr>
        <w:t>определять</w:t>
      </w:r>
      <w:r>
        <w:rPr>
          <w:sz w:val="24"/>
        </w:rPr>
        <w:tab/>
      </w:r>
      <w:r>
        <w:rPr>
          <w:spacing w:val="-10"/>
          <w:sz w:val="24"/>
        </w:rPr>
        <w:t>и</w:t>
      </w:r>
      <w:r>
        <w:rPr>
          <w:sz w:val="24"/>
        </w:rPr>
        <w:tab/>
      </w:r>
      <w:r>
        <w:rPr>
          <w:spacing w:val="-2"/>
          <w:sz w:val="24"/>
        </w:rPr>
        <w:t>характеризовать</w:t>
      </w:r>
      <w:r>
        <w:rPr>
          <w:sz w:val="24"/>
        </w:rPr>
        <w:tab/>
      </w:r>
      <w:r>
        <w:rPr>
          <w:spacing w:val="-2"/>
          <w:sz w:val="24"/>
        </w:rPr>
        <w:t>стили,</w:t>
      </w:r>
      <w:r>
        <w:rPr>
          <w:sz w:val="24"/>
        </w:rPr>
        <w:tab/>
      </w:r>
      <w:r>
        <w:rPr>
          <w:spacing w:val="-2"/>
          <w:sz w:val="24"/>
        </w:rPr>
        <w:t>направления</w:t>
      </w:r>
      <w:r>
        <w:rPr>
          <w:sz w:val="24"/>
        </w:rPr>
        <w:tab/>
      </w:r>
      <w:r>
        <w:rPr>
          <w:spacing w:val="-10"/>
          <w:sz w:val="24"/>
        </w:rPr>
        <w:t>и</w:t>
      </w:r>
      <w:r>
        <w:rPr>
          <w:sz w:val="24"/>
        </w:rPr>
        <w:tab/>
      </w:r>
      <w:r>
        <w:rPr>
          <w:spacing w:val="-2"/>
          <w:sz w:val="24"/>
        </w:rPr>
        <w:t>жанры</w:t>
      </w:r>
    </w:p>
    <w:p w:rsidR="00BB1C0A" w:rsidRDefault="00BB1C0A" w:rsidP="00BB1C0A">
      <w:pPr>
        <w:pStyle w:val="a3"/>
        <w:spacing w:before="170"/>
        <w:ind w:left="861"/>
      </w:pPr>
      <w:r>
        <w:t>современной</w:t>
      </w:r>
      <w:r>
        <w:rPr>
          <w:spacing w:val="-3"/>
        </w:rPr>
        <w:t xml:space="preserve"> </w:t>
      </w:r>
      <w:r>
        <w:rPr>
          <w:spacing w:val="-2"/>
        </w:rPr>
        <w:t>музыки.</w:t>
      </w:r>
    </w:p>
    <w:p w:rsidR="00BB1C0A" w:rsidRDefault="00BB1C0A" w:rsidP="00BB1C0A">
      <w:pPr>
        <w:pStyle w:val="Heading4"/>
        <w:spacing w:before="181"/>
        <w:ind w:left="140"/>
        <w:jc w:val="left"/>
      </w:pPr>
      <w:r>
        <w:t>7</w:t>
      </w:r>
      <w:r>
        <w:rPr>
          <w:spacing w:val="2"/>
        </w:rPr>
        <w:t xml:space="preserve"> </w:t>
      </w:r>
      <w:r>
        <w:rPr>
          <w:spacing w:val="-2"/>
        </w:rPr>
        <w:t>класс</w:t>
      </w:r>
    </w:p>
    <w:p w:rsidR="00BB1C0A" w:rsidRDefault="00BB1C0A" w:rsidP="00305F6B">
      <w:pPr>
        <w:pStyle w:val="a7"/>
        <w:numPr>
          <w:ilvl w:val="0"/>
          <w:numId w:val="2"/>
        </w:numPr>
        <w:tabs>
          <w:tab w:val="left" w:pos="2301"/>
        </w:tabs>
        <w:spacing w:before="223" w:line="388" w:lineRule="auto"/>
        <w:ind w:right="177" w:firstLine="710"/>
        <w:rPr>
          <w:sz w:val="24"/>
        </w:rPr>
      </w:pPr>
      <w:r>
        <w:rPr>
          <w:sz w:val="24"/>
        </w:rPr>
        <w:t xml:space="preserve">определять на слух музыкальные произведения, относящиеся к западноевропейской, </w:t>
      </w:r>
      <w:proofErr w:type="spellStart"/>
      <w:r>
        <w:rPr>
          <w:sz w:val="24"/>
        </w:rPr>
        <w:t>латино-американской</w:t>
      </w:r>
      <w:proofErr w:type="spellEnd"/>
      <w:r>
        <w:rPr>
          <w:sz w:val="24"/>
        </w:rPr>
        <w:t xml:space="preserve">, азиатской традиционной музыкальной культуре, в том числе к отдельным самобытным культурно-национальным </w:t>
      </w:r>
      <w:r>
        <w:rPr>
          <w:spacing w:val="-2"/>
          <w:sz w:val="24"/>
        </w:rPr>
        <w:t>традициям;</w:t>
      </w:r>
    </w:p>
    <w:p w:rsidR="00BB1C0A" w:rsidRDefault="00BB1C0A" w:rsidP="00305F6B">
      <w:pPr>
        <w:pStyle w:val="a7"/>
        <w:numPr>
          <w:ilvl w:val="0"/>
          <w:numId w:val="2"/>
        </w:numPr>
        <w:tabs>
          <w:tab w:val="left" w:pos="2301"/>
        </w:tabs>
        <w:spacing w:before="161" w:line="391" w:lineRule="auto"/>
        <w:ind w:right="189" w:firstLine="710"/>
        <w:rPr>
          <w:sz w:val="24"/>
        </w:rPr>
      </w:pPr>
      <w:r>
        <w:rPr>
          <w:sz w:val="24"/>
        </w:rPr>
        <w:t>различать на слух и исполнять произведения различных жанров фольклорной музыки;</w:t>
      </w:r>
    </w:p>
    <w:p w:rsidR="00BB1C0A" w:rsidRDefault="00BB1C0A" w:rsidP="00305F6B">
      <w:pPr>
        <w:pStyle w:val="a7"/>
        <w:numPr>
          <w:ilvl w:val="0"/>
          <w:numId w:val="2"/>
        </w:numPr>
        <w:tabs>
          <w:tab w:val="left" w:pos="2301"/>
        </w:tabs>
        <w:spacing w:before="167" w:line="388" w:lineRule="auto"/>
        <w:ind w:right="187" w:firstLine="710"/>
        <w:rPr>
          <w:sz w:val="24"/>
        </w:rPr>
      </w:pPr>
      <w:r>
        <w:rPr>
          <w:sz w:val="24"/>
        </w:rPr>
        <w:t xml:space="preserve">определять на слух принадлежность народных музыкальных инструментов к группам духовых, струнных, </w:t>
      </w:r>
      <w:proofErr w:type="spellStart"/>
      <w:r>
        <w:rPr>
          <w:sz w:val="24"/>
        </w:rPr>
        <w:t>ударношумовых</w:t>
      </w:r>
      <w:proofErr w:type="spellEnd"/>
      <w:r>
        <w:rPr>
          <w:sz w:val="24"/>
        </w:rPr>
        <w:t xml:space="preserve"> инструментов;</w:t>
      </w:r>
    </w:p>
    <w:p w:rsidR="00BB1C0A" w:rsidRDefault="00BB1C0A" w:rsidP="00BB1C0A">
      <w:pPr>
        <w:pStyle w:val="a3"/>
        <w:spacing w:before="166" w:line="388" w:lineRule="auto"/>
        <w:ind w:left="135" w:right="189" w:firstLine="710"/>
        <w:jc w:val="both"/>
      </w:pPr>
      <w:r>
        <w:t xml:space="preserve">-различать на слух и узнавать признаки влияния музыки разных народов мира в сочинениях профессиональных композиторов (из числа изученных </w:t>
      </w:r>
      <w:proofErr w:type="spellStart"/>
      <w:r>
        <w:t>культурнонациональных</w:t>
      </w:r>
      <w:proofErr w:type="spellEnd"/>
      <w:r>
        <w:t xml:space="preserve"> традиций и жанров);</w:t>
      </w:r>
    </w:p>
    <w:p w:rsidR="00BB1C0A" w:rsidRDefault="00BB1C0A" w:rsidP="00305F6B">
      <w:pPr>
        <w:pStyle w:val="a7"/>
        <w:numPr>
          <w:ilvl w:val="0"/>
          <w:numId w:val="2"/>
        </w:numPr>
        <w:tabs>
          <w:tab w:val="left" w:pos="2301"/>
        </w:tabs>
        <w:spacing w:before="167" w:line="391" w:lineRule="auto"/>
        <w:ind w:right="183" w:firstLine="710"/>
        <w:rPr>
          <w:sz w:val="24"/>
        </w:rPr>
      </w:pPr>
      <w:r>
        <w:rPr>
          <w:sz w:val="24"/>
        </w:rPr>
        <w:t>определять принадлежность музыкального произведения к одному</w:t>
      </w:r>
      <w:r>
        <w:rPr>
          <w:spacing w:val="40"/>
          <w:sz w:val="24"/>
        </w:rPr>
        <w:t xml:space="preserve"> </w:t>
      </w:r>
      <w:r>
        <w:rPr>
          <w:sz w:val="24"/>
        </w:rPr>
        <w:t>из художественных стилей (барокко, классицизм, романтизм, импрессионизм);</w:t>
      </w:r>
    </w:p>
    <w:p w:rsidR="00BB1C0A" w:rsidRDefault="00BB1C0A" w:rsidP="00BB1C0A">
      <w:pPr>
        <w:pStyle w:val="a3"/>
        <w:spacing w:line="388" w:lineRule="auto"/>
        <w:ind w:left="135" w:right="181" w:firstLine="917"/>
        <w:jc w:val="both"/>
      </w:pPr>
      <w:r>
        <w:t>исполнять (в том числе фрагментарно) сочинения композиторов-классиков; характеризовать м</w:t>
      </w:r>
    </w:p>
    <w:p w:rsidR="00BB1C0A" w:rsidRDefault="00BB1C0A" w:rsidP="00305F6B">
      <w:pPr>
        <w:pStyle w:val="a7"/>
        <w:numPr>
          <w:ilvl w:val="0"/>
          <w:numId w:val="2"/>
        </w:numPr>
        <w:tabs>
          <w:tab w:val="left" w:pos="2301"/>
        </w:tabs>
        <w:spacing w:before="174" w:line="388" w:lineRule="auto"/>
        <w:ind w:right="189" w:firstLine="710"/>
        <w:rPr>
          <w:sz w:val="24"/>
        </w:rPr>
      </w:pPr>
      <w:r>
        <w:rPr>
          <w:sz w:val="24"/>
        </w:rPr>
        <w:t>различать и характеризовать жанры и произведения русской и европейской духовной музыки;</w:t>
      </w:r>
    </w:p>
    <w:p w:rsidR="00BB1C0A" w:rsidRDefault="00BB1C0A" w:rsidP="00305F6B">
      <w:pPr>
        <w:pStyle w:val="a7"/>
        <w:numPr>
          <w:ilvl w:val="0"/>
          <w:numId w:val="2"/>
        </w:numPr>
        <w:tabs>
          <w:tab w:val="left" w:pos="2301"/>
        </w:tabs>
        <w:spacing w:before="167"/>
        <w:ind w:left="2301" w:hanging="729"/>
        <w:rPr>
          <w:sz w:val="24"/>
        </w:rPr>
      </w:pPr>
      <w:r>
        <w:rPr>
          <w:sz w:val="24"/>
        </w:rPr>
        <w:t>исполнять</w:t>
      </w:r>
      <w:r>
        <w:rPr>
          <w:spacing w:val="-9"/>
          <w:sz w:val="24"/>
        </w:rPr>
        <w:t xml:space="preserve"> </w:t>
      </w:r>
      <w:r>
        <w:rPr>
          <w:sz w:val="24"/>
        </w:rPr>
        <w:t>произведения</w:t>
      </w:r>
      <w:r>
        <w:rPr>
          <w:spacing w:val="-3"/>
          <w:sz w:val="24"/>
        </w:rPr>
        <w:t xml:space="preserve"> </w:t>
      </w:r>
      <w:r>
        <w:rPr>
          <w:sz w:val="24"/>
        </w:rPr>
        <w:t>русской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европейской</w:t>
      </w:r>
      <w:r>
        <w:rPr>
          <w:spacing w:val="-3"/>
          <w:sz w:val="24"/>
        </w:rPr>
        <w:t xml:space="preserve"> </w:t>
      </w:r>
      <w:r>
        <w:rPr>
          <w:sz w:val="24"/>
        </w:rPr>
        <w:t>духовной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музыки;</w:t>
      </w:r>
    </w:p>
    <w:p w:rsidR="00BB1C0A" w:rsidRDefault="00BB1C0A" w:rsidP="00BB1C0A">
      <w:pPr>
        <w:pStyle w:val="a3"/>
        <w:spacing w:before="72"/>
      </w:pPr>
    </w:p>
    <w:p w:rsidR="00BB1C0A" w:rsidRDefault="00BB1C0A" w:rsidP="00305F6B">
      <w:pPr>
        <w:pStyle w:val="a7"/>
        <w:numPr>
          <w:ilvl w:val="0"/>
          <w:numId w:val="2"/>
        </w:numPr>
        <w:tabs>
          <w:tab w:val="left" w:pos="2301"/>
        </w:tabs>
        <w:spacing w:line="259" w:lineRule="auto"/>
        <w:ind w:right="189" w:firstLine="710"/>
        <w:rPr>
          <w:sz w:val="24"/>
        </w:rPr>
      </w:pPr>
      <w:r>
        <w:rPr>
          <w:sz w:val="24"/>
        </w:rPr>
        <w:t xml:space="preserve">приводить примеры сочинений духовной музыки, называть их </w:t>
      </w:r>
      <w:r>
        <w:rPr>
          <w:spacing w:val="-2"/>
          <w:sz w:val="24"/>
        </w:rPr>
        <w:t>автора;</w:t>
      </w:r>
    </w:p>
    <w:p w:rsidR="00BB1C0A" w:rsidRDefault="00BB1C0A" w:rsidP="00BB1C0A">
      <w:pPr>
        <w:pStyle w:val="a3"/>
        <w:spacing w:before="50"/>
      </w:pPr>
    </w:p>
    <w:p w:rsidR="00BB1C0A" w:rsidRDefault="00BB1C0A" w:rsidP="00305F6B">
      <w:pPr>
        <w:pStyle w:val="a7"/>
        <w:numPr>
          <w:ilvl w:val="0"/>
          <w:numId w:val="2"/>
        </w:numPr>
        <w:tabs>
          <w:tab w:val="left" w:pos="2301"/>
        </w:tabs>
        <w:spacing w:line="384" w:lineRule="auto"/>
        <w:ind w:right="189" w:firstLine="710"/>
        <w:rPr>
          <w:sz w:val="24"/>
        </w:rPr>
      </w:pPr>
      <w:r>
        <w:rPr>
          <w:sz w:val="24"/>
        </w:rPr>
        <w:t>определять и характеризовать стили, направления и жанры современной музыки;</w:t>
      </w:r>
    </w:p>
    <w:p w:rsidR="00BB1C0A" w:rsidRDefault="00BB1C0A" w:rsidP="00305F6B">
      <w:pPr>
        <w:pStyle w:val="a7"/>
        <w:numPr>
          <w:ilvl w:val="0"/>
          <w:numId w:val="2"/>
        </w:numPr>
        <w:tabs>
          <w:tab w:val="left" w:pos="2301"/>
        </w:tabs>
        <w:spacing w:before="183" w:line="386" w:lineRule="auto"/>
        <w:ind w:right="180" w:firstLine="710"/>
        <w:rPr>
          <w:sz w:val="24"/>
        </w:rPr>
      </w:pPr>
      <w:r>
        <w:rPr>
          <w:sz w:val="24"/>
        </w:rPr>
        <w:t>импровизировать, создавать</w:t>
      </w:r>
      <w:r>
        <w:rPr>
          <w:spacing w:val="-1"/>
          <w:sz w:val="24"/>
        </w:rPr>
        <w:t xml:space="preserve"> </w:t>
      </w:r>
      <w:r>
        <w:rPr>
          <w:sz w:val="24"/>
        </w:rPr>
        <w:t>произведения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одном</w:t>
      </w:r>
      <w:r>
        <w:rPr>
          <w:spacing w:val="-1"/>
          <w:sz w:val="24"/>
        </w:rPr>
        <w:t xml:space="preserve"> </w:t>
      </w:r>
      <w:r>
        <w:rPr>
          <w:sz w:val="24"/>
        </w:rPr>
        <w:t>виде</w:t>
      </w:r>
      <w:r>
        <w:rPr>
          <w:spacing w:val="-3"/>
          <w:sz w:val="24"/>
        </w:rPr>
        <w:t xml:space="preserve"> </w:t>
      </w:r>
      <w:r>
        <w:rPr>
          <w:sz w:val="24"/>
        </w:rPr>
        <w:t>искусства на основе восприятия произведения другого вида искусства (сочинение, рисунок по мотивам</w:t>
      </w:r>
      <w:r>
        <w:rPr>
          <w:spacing w:val="-5"/>
          <w:sz w:val="24"/>
        </w:rPr>
        <w:t xml:space="preserve"> </w:t>
      </w:r>
      <w:r>
        <w:rPr>
          <w:sz w:val="24"/>
        </w:rPr>
        <w:t>музыкального произведения,</w:t>
      </w:r>
      <w:r>
        <w:rPr>
          <w:spacing w:val="-5"/>
          <w:sz w:val="24"/>
        </w:rPr>
        <w:t xml:space="preserve"> </w:t>
      </w:r>
      <w:r>
        <w:rPr>
          <w:sz w:val="24"/>
        </w:rPr>
        <w:t>озвучивание</w:t>
      </w:r>
      <w:r>
        <w:rPr>
          <w:spacing w:val="-3"/>
          <w:sz w:val="24"/>
        </w:rPr>
        <w:t xml:space="preserve"> </w:t>
      </w:r>
      <w:r>
        <w:rPr>
          <w:sz w:val="24"/>
        </w:rPr>
        <w:t>картин, кинофрагментов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т. п.)</w:t>
      </w:r>
    </w:p>
    <w:p w:rsidR="00BB1C0A" w:rsidRDefault="00BB1C0A" w:rsidP="00BB1C0A">
      <w:pPr>
        <w:pStyle w:val="a7"/>
        <w:spacing w:line="386" w:lineRule="auto"/>
        <w:rPr>
          <w:sz w:val="24"/>
        </w:rPr>
        <w:sectPr w:rsidR="00BB1C0A">
          <w:pgSz w:w="11910" w:h="16840"/>
          <w:pgMar w:top="1040" w:right="708" w:bottom="1020" w:left="1559" w:header="0" w:footer="839" w:gutter="0"/>
          <w:cols w:space="720"/>
        </w:sectPr>
      </w:pPr>
    </w:p>
    <w:p w:rsidR="00BB1C0A" w:rsidRDefault="00BB1C0A" w:rsidP="00BB1C0A">
      <w:pPr>
        <w:spacing w:before="66"/>
        <w:ind w:left="851"/>
        <w:rPr>
          <w:sz w:val="24"/>
        </w:rPr>
      </w:pPr>
      <w:r>
        <w:rPr>
          <w:spacing w:val="-10"/>
          <w:sz w:val="24"/>
        </w:rPr>
        <w:lastRenderedPageBreak/>
        <w:t>-</w:t>
      </w:r>
    </w:p>
    <w:p w:rsidR="00BB1C0A" w:rsidRDefault="00BB1C0A" w:rsidP="00BB1C0A">
      <w:pPr>
        <w:pStyle w:val="a3"/>
        <w:spacing w:before="27" w:line="384" w:lineRule="auto"/>
        <w:ind w:left="861"/>
      </w:pPr>
      <w:r>
        <w:t>или</w:t>
      </w:r>
      <w:r>
        <w:rPr>
          <w:spacing w:val="40"/>
        </w:rPr>
        <w:t xml:space="preserve"> </w:t>
      </w:r>
      <w:r>
        <w:t>подбирать</w:t>
      </w:r>
      <w:r>
        <w:rPr>
          <w:spacing w:val="40"/>
        </w:rPr>
        <w:t xml:space="preserve"> </w:t>
      </w:r>
      <w:r>
        <w:t>ассоциативные</w:t>
      </w:r>
      <w:r>
        <w:rPr>
          <w:spacing w:val="40"/>
        </w:rPr>
        <w:t xml:space="preserve"> </w:t>
      </w:r>
      <w:r>
        <w:t>пары</w:t>
      </w:r>
      <w:r>
        <w:rPr>
          <w:spacing w:val="40"/>
        </w:rPr>
        <w:t xml:space="preserve"> </w:t>
      </w:r>
      <w:r>
        <w:t>произведений</w:t>
      </w:r>
      <w:r>
        <w:rPr>
          <w:spacing w:val="40"/>
        </w:rPr>
        <w:t xml:space="preserve"> </w:t>
      </w:r>
      <w:r>
        <w:t>из</w:t>
      </w:r>
      <w:r>
        <w:rPr>
          <w:spacing w:val="40"/>
        </w:rPr>
        <w:t xml:space="preserve"> </w:t>
      </w:r>
      <w:r>
        <w:t>разных</w:t>
      </w:r>
      <w:r>
        <w:rPr>
          <w:spacing w:val="40"/>
        </w:rPr>
        <w:t xml:space="preserve"> </w:t>
      </w:r>
      <w:r>
        <w:t>видов</w:t>
      </w:r>
      <w:r>
        <w:rPr>
          <w:spacing w:val="40"/>
        </w:rPr>
        <w:t xml:space="preserve"> </w:t>
      </w:r>
      <w:r>
        <w:t>искусств,</w:t>
      </w:r>
      <w:r>
        <w:rPr>
          <w:spacing w:val="80"/>
        </w:rPr>
        <w:t xml:space="preserve"> </w:t>
      </w:r>
      <w:r>
        <w:t>объясняя логику выбора;</w:t>
      </w:r>
    </w:p>
    <w:p w:rsidR="00BB1C0A" w:rsidRDefault="00BB1C0A" w:rsidP="00305F6B">
      <w:pPr>
        <w:pStyle w:val="a7"/>
        <w:numPr>
          <w:ilvl w:val="0"/>
          <w:numId w:val="2"/>
        </w:numPr>
        <w:tabs>
          <w:tab w:val="left" w:pos="2301"/>
        </w:tabs>
        <w:spacing w:before="183" w:line="388" w:lineRule="auto"/>
        <w:ind w:right="186" w:firstLine="710"/>
        <w:jc w:val="left"/>
        <w:rPr>
          <w:sz w:val="24"/>
        </w:rPr>
      </w:pPr>
      <w:r>
        <w:rPr>
          <w:sz w:val="24"/>
        </w:rPr>
        <w:t>высказывать суждения об основной идее, средствах её воплощения, интонационных особенностях, жанре, исполнителях музыкального произведения.</w:t>
      </w:r>
    </w:p>
    <w:p w:rsidR="00BB1C0A" w:rsidRDefault="00BB1C0A" w:rsidP="00BB1C0A">
      <w:pPr>
        <w:pStyle w:val="a7"/>
        <w:spacing w:line="388" w:lineRule="auto"/>
        <w:jc w:val="left"/>
        <w:rPr>
          <w:sz w:val="24"/>
        </w:rPr>
        <w:sectPr w:rsidR="00BB1C0A">
          <w:pgSz w:w="11910" w:h="16840"/>
          <w:pgMar w:top="1040" w:right="708" w:bottom="1020" w:left="1559" w:header="0" w:footer="839" w:gutter="0"/>
          <w:cols w:space="720"/>
        </w:sectPr>
      </w:pPr>
    </w:p>
    <w:p w:rsidR="00BB1C0A" w:rsidRDefault="00BB1C0A" w:rsidP="00BB1C0A">
      <w:pPr>
        <w:spacing w:before="61"/>
        <w:ind w:left="880"/>
        <w:rPr>
          <w:sz w:val="24"/>
        </w:rPr>
      </w:pPr>
      <w:r>
        <w:rPr>
          <w:spacing w:val="-10"/>
          <w:sz w:val="24"/>
        </w:rPr>
        <w:lastRenderedPageBreak/>
        <w:t>-</w:t>
      </w:r>
    </w:p>
    <w:p w:rsidR="00BB1C0A" w:rsidRDefault="00BB1C0A" w:rsidP="00BB1C0A">
      <w:pPr>
        <w:pStyle w:val="a3"/>
        <w:spacing w:before="19"/>
      </w:pPr>
    </w:p>
    <w:p w:rsidR="00BB1C0A" w:rsidRDefault="00BB1C0A" w:rsidP="00BB1C0A">
      <w:pPr>
        <w:spacing w:before="1" w:line="388" w:lineRule="auto"/>
        <w:ind w:left="232" w:right="10696" w:hanging="63"/>
        <w:rPr>
          <w:b/>
          <w:sz w:val="24"/>
        </w:rPr>
      </w:pPr>
      <w:r>
        <w:rPr>
          <w:b/>
          <w:sz w:val="24"/>
        </w:rPr>
        <w:t>ТЕМАТИЧЕСКОЕ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ПЛАНИРОВАНИЕ 5 КЛАСС</w:t>
      </w:r>
    </w:p>
    <w:tbl>
      <w:tblPr>
        <w:tblStyle w:val="TableNormal"/>
        <w:tblW w:w="0" w:type="auto"/>
        <w:tblInd w:w="6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802"/>
        <w:gridCol w:w="4120"/>
        <w:gridCol w:w="1416"/>
        <w:gridCol w:w="1843"/>
        <w:gridCol w:w="1843"/>
        <w:gridCol w:w="5007"/>
      </w:tblGrid>
      <w:tr w:rsidR="00BB1C0A" w:rsidTr="008F03DA">
        <w:trPr>
          <w:trHeight w:val="489"/>
        </w:trPr>
        <w:tc>
          <w:tcPr>
            <w:tcW w:w="802" w:type="dxa"/>
            <w:vMerge w:val="restart"/>
          </w:tcPr>
          <w:p w:rsidR="00BB1C0A" w:rsidRDefault="00BB1C0A" w:rsidP="008F03DA">
            <w:pPr>
              <w:pStyle w:val="TableParagraph"/>
              <w:spacing w:before="41"/>
              <w:ind w:left="103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№</w:t>
            </w:r>
          </w:p>
          <w:p w:rsidR="00BB1C0A" w:rsidRDefault="00BB1C0A" w:rsidP="008F03DA">
            <w:pPr>
              <w:pStyle w:val="TableParagraph"/>
              <w:rPr>
                <w:b/>
                <w:sz w:val="24"/>
              </w:rPr>
            </w:pPr>
          </w:p>
          <w:p w:rsidR="00BB1C0A" w:rsidRDefault="00BB1C0A" w:rsidP="008F03DA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BB1C0A" w:rsidRDefault="00BB1C0A" w:rsidP="008F03DA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п</w:t>
            </w:r>
          </w:p>
          <w:p w:rsidR="00BB1C0A" w:rsidRDefault="00BB1C0A" w:rsidP="008F03DA">
            <w:pPr>
              <w:pStyle w:val="TableParagraph"/>
              <w:spacing w:before="166" w:line="388" w:lineRule="auto"/>
              <w:ind w:left="107" w:right="541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/ п</w:t>
            </w:r>
          </w:p>
        </w:tc>
        <w:tc>
          <w:tcPr>
            <w:tcW w:w="4120" w:type="dxa"/>
            <w:vMerge w:val="restart"/>
          </w:tcPr>
          <w:p w:rsidR="00BB1C0A" w:rsidRPr="00BB1C0A" w:rsidRDefault="00BB1C0A" w:rsidP="008F03DA">
            <w:pPr>
              <w:pStyle w:val="TableParagraph"/>
              <w:rPr>
                <w:b/>
                <w:sz w:val="24"/>
                <w:lang w:val="ru-RU"/>
              </w:rPr>
            </w:pPr>
          </w:p>
          <w:p w:rsidR="00BB1C0A" w:rsidRPr="00BB1C0A" w:rsidRDefault="00BB1C0A" w:rsidP="008F03DA">
            <w:pPr>
              <w:pStyle w:val="TableParagraph"/>
              <w:rPr>
                <w:b/>
                <w:sz w:val="24"/>
                <w:lang w:val="ru-RU"/>
              </w:rPr>
            </w:pPr>
          </w:p>
          <w:p w:rsidR="00BB1C0A" w:rsidRPr="00BB1C0A" w:rsidRDefault="00BB1C0A" w:rsidP="008F03DA">
            <w:pPr>
              <w:pStyle w:val="TableParagraph"/>
              <w:spacing w:before="102"/>
              <w:rPr>
                <w:b/>
                <w:sz w:val="24"/>
                <w:lang w:val="ru-RU"/>
              </w:rPr>
            </w:pPr>
          </w:p>
          <w:p w:rsidR="00BB1C0A" w:rsidRPr="00BB1C0A" w:rsidRDefault="00BB1C0A" w:rsidP="008F03DA">
            <w:pPr>
              <w:pStyle w:val="TableParagraph"/>
              <w:tabs>
                <w:tab w:val="left" w:pos="1958"/>
                <w:tab w:val="left" w:pos="3167"/>
              </w:tabs>
              <w:spacing w:line="384" w:lineRule="auto"/>
              <w:ind w:left="107" w:right="806" w:hanging="5"/>
              <w:rPr>
                <w:b/>
                <w:sz w:val="24"/>
                <w:lang w:val="ru-RU"/>
              </w:rPr>
            </w:pPr>
            <w:r w:rsidRPr="00BB1C0A">
              <w:rPr>
                <w:b/>
                <w:spacing w:val="-2"/>
                <w:sz w:val="24"/>
                <w:lang w:val="ru-RU"/>
              </w:rPr>
              <w:t>Наименование</w:t>
            </w:r>
            <w:r w:rsidRPr="00BB1C0A">
              <w:rPr>
                <w:b/>
                <w:sz w:val="24"/>
                <w:lang w:val="ru-RU"/>
              </w:rPr>
              <w:tab/>
            </w:r>
            <w:r w:rsidRPr="00BB1C0A">
              <w:rPr>
                <w:b/>
                <w:spacing w:val="-2"/>
                <w:sz w:val="24"/>
                <w:lang w:val="ru-RU"/>
              </w:rPr>
              <w:t>разделов</w:t>
            </w:r>
            <w:r w:rsidRPr="00BB1C0A">
              <w:rPr>
                <w:b/>
                <w:sz w:val="24"/>
                <w:lang w:val="ru-RU"/>
              </w:rPr>
              <w:tab/>
            </w:r>
            <w:r w:rsidRPr="00BB1C0A">
              <w:rPr>
                <w:b/>
                <w:spacing w:val="-10"/>
                <w:sz w:val="24"/>
                <w:lang w:val="ru-RU"/>
              </w:rPr>
              <w:t xml:space="preserve">и </w:t>
            </w:r>
            <w:r w:rsidRPr="00BB1C0A">
              <w:rPr>
                <w:b/>
                <w:sz w:val="24"/>
                <w:lang w:val="ru-RU"/>
              </w:rPr>
              <w:t>тем программы</w:t>
            </w:r>
          </w:p>
        </w:tc>
        <w:tc>
          <w:tcPr>
            <w:tcW w:w="5102" w:type="dxa"/>
            <w:gridSpan w:val="3"/>
          </w:tcPr>
          <w:p w:rsidR="00BB1C0A" w:rsidRDefault="00BB1C0A" w:rsidP="008F03DA">
            <w:pPr>
              <w:pStyle w:val="TableParagraph"/>
              <w:spacing w:before="41"/>
              <w:ind w:left="102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Количество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часов</w:t>
            </w:r>
            <w:proofErr w:type="spellEnd"/>
          </w:p>
        </w:tc>
        <w:tc>
          <w:tcPr>
            <w:tcW w:w="5007" w:type="dxa"/>
            <w:vMerge w:val="restart"/>
          </w:tcPr>
          <w:p w:rsidR="00BB1C0A" w:rsidRDefault="00BB1C0A" w:rsidP="008F03DA">
            <w:pPr>
              <w:pStyle w:val="TableParagraph"/>
              <w:rPr>
                <w:b/>
                <w:sz w:val="24"/>
              </w:rPr>
            </w:pPr>
          </w:p>
          <w:p w:rsidR="00BB1C0A" w:rsidRDefault="00BB1C0A" w:rsidP="008F03DA">
            <w:pPr>
              <w:pStyle w:val="TableParagraph"/>
              <w:rPr>
                <w:b/>
                <w:sz w:val="24"/>
              </w:rPr>
            </w:pPr>
          </w:p>
          <w:p w:rsidR="00BB1C0A" w:rsidRDefault="00BB1C0A" w:rsidP="008F03DA">
            <w:pPr>
              <w:pStyle w:val="TableParagraph"/>
              <w:spacing w:before="102"/>
              <w:rPr>
                <w:b/>
                <w:sz w:val="24"/>
              </w:rPr>
            </w:pPr>
          </w:p>
          <w:p w:rsidR="00BB1C0A" w:rsidRDefault="00BB1C0A" w:rsidP="008F03DA">
            <w:pPr>
              <w:pStyle w:val="TableParagraph"/>
              <w:tabs>
                <w:tab w:val="left" w:pos="2911"/>
              </w:tabs>
              <w:spacing w:line="384" w:lineRule="auto"/>
              <w:ind w:left="109" w:right="809" w:hanging="5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Электронные</w:t>
            </w:r>
            <w:proofErr w:type="spellEnd"/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(</w:t>
            </w:r>
            <w:proofErr w:type="spellStart"/>
            <w:r>
              <w:rPr>
                <w:b/>
                <w:spacing w:val="-2"/>
                <w:sz w:val="24"/>
              </w:rPr>
              <w:t>цифровые</w:t>
            </w:r>
            <w:proofErr w:type="spellEnd"/>
            <w:r>
              <w:rPr>
                <w:b/>
                <w:spacing w:val="-2"/>
                <w:sz w:val="24"/>
              </w:rPr>
              <w:t xml:space="preserve">) </w:t>
            </w:r>
            <w:proofErr w:type="spellStart"/>
            <w:r>
              <w:rPr>
                <w:b/>
                <w:sz w:val="24"/>
              </w:rPr>
              <w:t>образовательные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ресурсы</w:t>
            </w:r>
            <w:proofErr w:type="spellEnd"/>
          </w:p>
        </w:tc>
      </w:tr>
      <w:tr w:rsidR="00BB1C0A" w:rsidTr="008F03DA">
        <w:trPr>
          <w:trHeight w:val="2660"/>
        </w:trPr>
        <w:tc>
          <w:tcPr>
            <w:tcW w:w="802" w:type="dxa"/>
            <w:vMerge/>
            <w:tcBorders>
              <w:top w:val="nil"/>
            </w:tcBorders>
          </w:tcPr>
          <w:p w:rsidR="00BB1C0A" w:rsidRDefault="00BB1C0A" w:rsidP="008F03DA">
            <w:pPr>
              <w:rPr>
                <w:sz w:val="2"/>
                <w:szCs w:val="2"/>
              </w:rPr>
            </w:pPr>
          </w:p>
        </w:tc>
        <w:tc>
          <w:tcPr>
            <w:tcW w:w="4120" w:type="dxa"/>
            <w:vMerge/>
            <w:tcBorders>
              <w:top w:val="nil"/>
            </w:tcBorders>
          </w:tcPr>
          <w:p w:rsidR="00BB1C0A" w:rsidRDefault="00BB1C0A" w:rsidP="008F03DA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  <w:textDirection w:val="btLr"/>
          </w:tcPr>
          <w:p w:rsidR="00BB1C0A" w:rsidRDefault="00BB1C0A" w:rsidP="008F03DA">
            <w:pPr>
              <w:pStyle w:val="TableParagraph"/>
              <w:spacing w:before="29"/>
              <w:rPr>
                <w:b/>
                <w:sz w:val="24"/>
              </w:rPr>
            </w:pPr>
          </w:p>
          <w:p w:rsidR="00BB1C0A" w:rsidRDefault="00BB1C0A" w:rsidP="008F03DA">
            <w:pPr>
              <w:pStyle w:val="TableParagraph"/>
              <w:ind w:left="118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Всего</w:t>
            </w:r>
            <w:proofErr w:type="spellEnd"/>
          </w:p>
        </w:tc>
        <w:tc>
          <w:tcPr>
            <w:tcW w:w="1843" w:type="dxa"/>
            <w:textDirection w:val="btLr"/>
          </w:tcPr>
          <w:p w:rsidR="00BB1C0A" w:rsidRDefault="00BB1C0A" w:rsidP="008F03DA">
            <w:pPr>
              <w:pStyle w:val="TableParagraph"/>
              <w:spacing w:before="20"/>
              <w:rPr>
                <w:b/>
                <w:sz w:val="24"/>
              </w:rPr>
            </w:pPr>
          </w:p>
          <w:p w:rsidR="00BB1C0A" w:rsidRDefault="00BB1C0A" w:rsidP="008F03DA">
            <w:pPr>
              <w:pStyle w:val="TableParagraph"/>
              <w:spacing w:line="396" w:lineRule="auto"/>
              <w:ind w:left="123" w:right="300" w:hanging="6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Контрольные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работы</w:t>
            </w:r>
            <w:proofErr w:type="spellEnd"/>
          </w:p>
        </w:tc>
        <w:tc>
          <w:tcPr>
            <w:tcW w:w="1843" w:type="dxa"/>
            <w:textDirection w:val="btLr"/>
          </w:tcPr>
          <w:p w:rsidR="00BB1C0A" w:rsidRDefault="00BB1C0A" w:rsidP="008F03DA">
            <w:pPr>
              <w:pStyle w:val="TableParagraph"/>
              <w:spacing w:before="21"/>
              <w:rPr>
                <w:b/>
                <w:sz w:val="24"/>
              </w:rPr>
            </w:pPr>
          </w:p>
          <w:p w:rsidR="00BB1C0A" w:rsidRDefault="00BB1C0A" w:rsidP="008F03DA">
            <w:pPr>
              <w:pStyle w:val="TableParagraph"/>
              <w:spacing w:line="391" w:lineRule="auto"/>
              <w:ind w:left="123" w:right="300" w:hanging="6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Практические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работы</w:t>
            </w:r>
            <w:proofErr w:type="spellEnd"/>
          </w:p>
        </w:tc>
        <w:tc>
          <w:tcPr>
            <w:tcW w:w="5007" w:type="dxa"/>
            <w:vMerge/>
            <w:tcBorders>
              <w:top w:val="nil"/>
            </w:tcBorders>
          </w:tcPr>
          <w:p w:rsidR="00BB1C0A" w:rsidRDefault="00BB1C0A" w:rsidP="008F03DA">
            <w:pPr>
              <w:rPr>
                <w:sz w:val="2"/>
                <w:szCs w:val="2"/>
              </w:rPr>
            </w:pPr>
          </w:p>
        </w:tc>
      </w:tr>
      <w:tr w:rsidR="00BB1C0A" w:rsidTr="008F03DA">
        <w:trPr>
          <w:trHeight w:val="873"/>
        </w:trPr>
        <w:tc>
          <w:tcPr>
            <w:tcW w:w="802" w:type="dxa"/>
          </w:tcPr>
          <w:p w:rsidR="00BB1C0A" w:rsidRDefault="00BB1C0A" w:rsidP="008F03DA">
            <w:pPr>
              <w:pStyle w:val="TableParagraph"/>
              <w:spacing w:before="224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120" w:type="dxa"/>
          </w:tcPr>
          <w:p w:rsidR="00BB1C0A" w:rsidRDefault="00BB1C0A" w:rsidP="008F03DA">
            <w:pPr>
              <w:pStyle w:val="TableParagraph"/>
              <w:spacing w:before="41"/>
              <w:ind w:left="102"/>
              <w:rPr>
                <w:sz w:val="24"/>
              </w:rPr>
            </w:pPr>
            <w:proofErr w:type="spellStart"/>
            <w:r>
              <w:rPr>
                <w:sz w:val="24"/>
              </w:rPr>
              <w:t>Музыка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моего</w:t>
            </w:r>
            <w:proofErr w:type="spellEnd"/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края</w:t>
            </w:r>
            <w:proofErr w:type="spellEnd"/>
          </w:p>
        </w:tc>
        <w:tc>
          <w:tcPr>
            <w:tcW w:w="1416" w:type="dxa"/>
          </w:tcPr>
          <w:p w:rsidR="00BB1C0A" w:rsidRDefault="00BB1C0A" w:rsidP="008F03DA">
            <w:pPr>
              <w:pStyle w:val="TableParagraph"/>
              <w:spacing w:before="224"/>
              <w:ind w:left="102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843" w:type="dxa"/>
          </w:tcPr>
          <w:p w:rsidR="00BB1C0A" w:rsidRDefault="00BB1C0A" w:rsidP="008F03DA">
            <w:pPr>
              <w:pStyle w:val="TableParagraph"/>
            </w:pPr>
          </w:p>
        </w:tc>
        <w:tc>
          <w:tcPr>
            <w:tcW w:w="1843" w:type="dxa"/>
          </w:tcPr>
          <w:p w:rsidR="00BB1C0A" w:rsidRDefault="00BB1C0A" w:rsidP="008F03DA">
            <w:pPr>
              <w:pStyle w:val="TableParagraph"/>
            </w:pPr>
          </w:p>
        </w:tc>
        <w:tc>
          <w:tcPr>
            <w:tcW w:w="5007" w:type="dxa"/>
          </w:tcPr>
          <w:p w:rsidR="00BB1C0A" w:rsidRDefault="00824251" w:rsidP="008F03DA">
            <w:pPr>
              <w:pStyle w:val="TableParagraph"/>
              <w:spacing w:before="32"/>
              <w:ind w:left="104"/>
              <w:rPr>
                <w:sz w:val="24"/>
              </w:rPr>
            </w:pPr>
            <w:hyperlink r:id="rId12">
              <w:r w:rsidR="00BB1C0A">
                <w:rPr>
                  <w:color w:val="0462C1"/>
                  <w:spacing w:val="-2"/>
                  <w:sz w:val="24"/>
                  <w:u w:val="single" w:color="0462C1"/>
                </w:rPr>
                <w:t>https://resh.edu.ru/subject/6/</w:t>
              </w:r>
            </w:hyperlink>
          </w:p>
          <w:p w:rsidR="00BB1C0A" w:rsidRDefault="00824251" w:rsidP="008F03DA">
            <w:pPr>
              <w:pStyle w:val="TableParagraph"/>
              <w:spacing w:before="141"/>
              <w:ind w:left="104"/>
              <w:rPr>
                <w:sz w:val="24"/>
              </w:rPr>
            </w:pPr>
            <w:hyperlink r:id="rId13">
              <w:r w:rsidR="00BB1C0A">
                <w:rPr>
                  <w:color w:val="0462C1"/>
                  <w:spacing w:val="-2"/>
                  <w:sz w:val="24"/>
                  <w:u w:val="single" w:color="0462C1"/>
                </w:rPr>
                <w:t>https://infourok.ru/infokonkurs</w:t>
              </w:r>
            </w:hyperlink>
          </w:p>
        </w:tc>
      </w:tr>
      <w:tr w:rsidR="00BB1C0A" w:rsidTr="008F03DA">
        <w:trPr>
          <w:trHeight w:val="883"/>
        </w:trPr>
        <w:tc>
          <w:tcPr>
            <w:tcW w:w="802" w:type="dxa"/>
          </w:tcPr>
          <w:p w:rsidR="00BB1C0A" w:rsidRDefault="00BB1C0A" w:rsidP="008F03DA">
            <w:pPr>
              <w:pStyle w:val="TableParagraph"/>
              <w:spacing w:before="229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120" w:type="dxa"/>
          </w:tcPr>
          <w:p w:rsidR="00BB1C0A" w:rsidRDefault="00BB1C0A" w:rsidP="008F03DA">
            <w:pPr>
              <w:pStyle w:val="TableParagraph"/>
              <w:tabs>
                <w:tab w:val="left" w:pos="1953"/>
              </w:tabs>
              <w:spacing w:before="44" w:line="237" w:lineRule="auto"/>
              <w:ind w:left="107" w:right="815" w:hanging="5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Европейская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pacing w:val="-2"/>
                <w:sz w:val="24"/>
              </w:rPr>
              <w:t>классическая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музыка</w:t>
            </w:r>
            <w:proofErr w:type="spellEnd"/>
          </w:p>
        </w:tc>
        <w:tc>
          <w:tcPr>
            <w:tcW w:w="1416" w:type="dxa"/>
          </w:tcPr>
          <w:p w:rsidR="00BB1C0A" w:rsidRDefault="00BB1C0A" w:rsidP="008F03DA">
            <w:pPr>
              <w:pStyle w:val="TableParagraph"/>
              <w:spacing w:before="229"/>
              <w:ind w:left="102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843" w:type="dxa"/>
          </w:tcPr>
          <w:p w:rsidR="00BB1C0A" w:rsidRDefault="00BB1C0A" w:rsidP="008F03DA">
            <w:pPr>
              <w:pStyle w:val="TableParagraph"/>
            </w:pPr>
          </w:p>
        </w:tc>
        <w:tc>
          <w:tcPr>
            <w:tcW w:w="1843" w:type="dxa"/>
          </w:tcPr>
          <w:p w:rsidR="00BB1C0A" w:rsidRDefault="00BB1C0A" w:rsidP="008F03DA">
            <w:pPr>
              <w:pStyle w:val="TableParagraph"/>
            </w:pPr>
          </w:p>
        </w:tc>
        <w:tc>
          <w:tcPr>
            <w:tcW w:w="5007" w:type="dxa"/>
          </w:tcPr>
          <w:p w:rsidR="00BB1C0A" w:rsidRDefault="00824251" w:rsidP="008F03DA">
            <w:pPr>
              <w:pStyle w:val="TableParagraph"/>
              <w:spacing w:before="32"/>
              <w:ind w:left="104"/>
              <w:rPr>
                <w:sz w:val="24"/>
              </w:rPr>
            </w:pPr>
            <w:hyperlink r:id="rId14">
              <w:r w:rsidR="00BB1C0A">
                <w:rPr>
                  <w:color w:val="0462C1"/>
                  <w:spacing w:val="-2"/>
                  <w:sz w:val="24"/>
                  <w:u w:val="single" w:color="0462C1"/>
                </w:rPr>
                <w:t>https://resh.edu.ru/subject/6/</w:t>
              </w:r>
            </w:hyperlink>
          </w:p>
          <w:p w:rsidR="00BB1C0A" w:rsidRDefault="00824251" w:rsidP="008F03DA">
            <w:pPr>
              <w:pStyle w:val="TableParagraph"/>
              <w:spacing w:before="142"/>
              <w:ind w:left="104"/>
              <w:rPr>
                <w:sz w:val="24"/>
              </w:rPr>
            </w:pPr>
            <w:hyperlink r:id="rId15">
              <w:r w:rsidR="00BB1C0A">
                <w:rPr>
                  <w:color w:val="0462C1"/>
                  <w:spacing w:val="-2"/>
                  <w:sz w:val="24"/>
                  <w:u w:val="single" w:color="0462C1"/>
                </w:rPr>
                <w:t>https://infourok.ru/infokonkurs</w:t>
              </w:r>
            </w:hyperlink>
          </w:p>
        </w:tc>
      </w:tr>
      <w:tr w:rsidR="00BB1C0A" w:rsidTr="008F03DA">
        <w:trPr>
          <w:trHeight w:val="874"/>
        </w:trPr>
        <w:tc>
          <w:tcPr>
            <w:tcW w:w="802" w:type="dxa"/>
          </w:tcPr>
          <w:p w:rsidR="00BB1C0A" w:rsidRDefault="00BB1C0A" w:rsidP="008F03DA">
            <w:pPr>
              <w:pStyle w:val="TableParagraph"/>
              <w:spacing w:before="224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4120" w:type="dxa"/>
          </w:tcPr>
          <w:p w:rsidR="00BB1C0A" w:rsidRDefault="00BB1C0A" w:rsidP="008F03DA">
            <w:pPr>
              <w:pStyle w:val="TableParagraph"/>
              <w:spacing w:before="41"/>
              <w:ind w:left="102"/>
              <w:rPr>
                <w:sz w:val="24"/>
              </w:rPr>
            </w:pPr>
            <w:proofErr w:type="spellStart"/>
            <w:r>
              <w:rPr>
                <w:sz w:val="24"/>
              </w:rPr>
              <w:t>Русская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классическая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музыка</w:t>
            </w:r>
            <w:proofErr w:type="spellEnd"/>
          </w:p>
        </w:tc>
        <w:tc>
          <w:tcPr>
            <w:tcW w:w="1416" w:type="dxa"/>
          </w:tcPr>
          <w:p w:rsidR="00BB1C0A" w:rsidRDefault="00BB1C0A" w:rsidP="008F03DA">
            <w:pPr>
              <w:pStyle w:val="TableParagraph"/>
              <w:spacing w:before="224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1843" w:type="dxa"/>
          </w:tcPr>
          <w:p w:rsidR="00BB1C0A" w:rsidRDefault="00BB1C0A" w:rsidP="008F03DA">
            <w:pPr>
              <w:pStyle w:val="TableParagraph"/>
            </w:pPr>
          </w:p>
        </w:tc>
        <w:tc>
          <w:tcPr>
            <w:tcW w:w="1843" w:type="dxa"/>
          </w:tcPr>
          <w:p w:rsidR="00BB1C0A" w:rsidRDefault="00BB1C0A" w:rsidP="008F03DA">
            <w:pPr>
              <w:pStyle w:val="TableParagraph"/>
            </w:pPr>
          </w:p>
        </w:tc>
        <w:tc>
          <w:tcPr>
            <w:tcW w:w="5007" w:type="dxa"/>
          </w:tcPr>
          <w:p w:rsidR="00BB1C0A" w:rsidRDefault="00824251" w:rsidP="008F03DA">
            <w:pPr>
              <w:pStyle w:val="TableParagraph"/>
              <w:spacing w:before="32"/>
              <w:ind w:left="104"/>
              <w:rPr>
                <w:sz w:val="24"/>
              </w:rPr>
            </w:pPr>
            <w:hyperlink r:id="rId16">
              <w:r w:rsidR="00BB1C0A">
                <w:rPr>
                  <w:color w:val="0462C1"/>
                  <w:spacing w:val="-2"/>
                  <w:sz w:val="24"/>
                  <w:u w:val="single" w:color="0462C1"/>
                </w:rPr>
                <w:t>https://resh.edu.ru/subject/6/</w:t>
              </w:r>
            </w:hyperlink>
          </w:p>
          <w:p w:rsidR="00BB1C0A" w:rsidRDefault="00824251" w:rsidP="008F03DA">
            <w:pPr>
              <w:pStyle w:val="TableParagraph"/>
              <w:spacing w:before="142"/>
              <w:ind w:left="104"/>
              <w:rPr>
                <w:sz w:val="24"/>
              </w:rPr>
            </w:pPr>
            <w:hyperlink r:id="rId17">
              <w:r w:rsidR="00BB1C0A">
                <w:rPr>
                  <w:color w:val="0462C1"/>
                  <w:spacing w:val="-2"/>
                  <w:sz w:val="24"/>
                  <w:u w:val="single" w:color="0462C1"/>
                </w:rPr>
                <w:t>https://infourok.ru/infokonkurs</w:t>
              </w:r>
            </w:hyperlink>
          </w:p>
        </w:tc>
      </w:tr>
      <w:tr w:rsidR="00BB1C0A" w:rsidRPr="00D81637" w:rsidTr="008F03DA">
        <w:trPr>
          <w:trHeight w:val="931"/>
        </w:trPr>
        <w:tc>
          <w:tcPr>
            <w:tcW w:w="802" w:type="dxa"/>
          </w:tcPr>
          <w:p w:rsidR="00BB1C0A" w:rsidRDefault="00BB1C0A" w:rsidP="008F03DA">
            <w:pPr>
              <w:pStyle w:val="TableParagraph"/>
              <w:spacing w:before="202"/>
              <w:rPr>
                <w:b/>
                <w:sz w:val="24"/>
              </w:rPr>
            </w:pPr>
          </w:p>
          <w:p w:rsidR="00BB1C0A" w:rsidRDefault="00BB1C0A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4120" w:type="dxa"/>
          </w:tcPr>
          <w:p w:rsidR="00BB1C0A" w:rsidRPr="00BB1C0A" w:rsidRDefault="00BB1C0A" w:rsidP="008F03DA">
            <w:pPr>
              <w:pStyle w:val="TableParagraph"/>
              <w:tabs>
                <w:tab w:val="left" w:pos="979"/>
                <w:tab w:val="left" w:pos="2039"/>
                <w:tab w:val="left" w:pos="2437"/>
              </w:tabs>
              <w:spacing w:before="44" w:line="237" w:lineRule="auto"/>
              <w:ind w:left="107" w:right="813" w:hanging="5"/>
              <w:rPr>
                <w:sz w:val="24"/>
                <w:lang w:val="ru-RU"/>
              </w:rPr>
            </w:pPr>
            <w:r w:rsidRPr="00BB1C0A">
              <w:rPr>
                <w:spacing w:val="-2"/>
                <w:sz w:val="24"/>
                <w:lang w:val="ru-RU"/>
              </w:rPr>
              <w:t>Связь</w:t>
            </w:r>
            <w:r w:rsidRPr="00BB1C0A">
              <w:rPr>
                <w:sz w:val="24"/>
                <w:lang w:val="ru-RU"/>
              </w:rPr>
              <w:tab/>
            </w:r>
            <w:r w:rsidRPr="00BB1C0A">
              <w:rPr>
                <w:spacing w:val="-2"/>
                <w:sz w:val="24"/>
                <w:lang w:val="ru-RU"/>
              </w:rPr>
              <w:t>музыки</w:t>
            </w:r>
            <w:r w:rsidRPr="00BB1C0A">
              <w:rPr>
                <w:sz w:val="24"/>
                <w:lang w:val="ru-RU"/>
              </w:rPr>
              <w:tab/>
            </w:r>
            <w:r w:rsidRPr="00BB1C0A">
              <w:rPr>
                <w:spacing w:val="-10"/>
                <w:sz w:val="24"/>
                <w:lang w:val="ru-RU"/>
              </w:rPr>
              <w:t>с</w:t>
            </w:r>
            <w:r w:rsidRPr="00BB1C0A">
              <w:rPr>
                <w:sz w:val="24"/>
                <w:lang w:val="ru-RU"/>
              </w:rPr>
              <w:tab/>
            </w:r>
            <w:r w:rsidRPr="00BB1C0A">
              <w:rPr>
                <w:spacing w:val="-4"/>
                <w:sz w:val="24"/>
                <w:lang w:val="ru-RU"/>
              </w:rPr>
              <w:t xml:space="preserve">другими </w:t>
            </w:r>
            <w:r w:rsidRPr="00BB1C0A">
              <w:rPr>
                <w:sz w:val="24"/>
                <w:lang w:val="ru-RU"/>
              </w:rPr>
              <w:t>видами искусства</w:t>
            </w:r>
          </w:p>
        </w:tc>
        <w:tc>
          <w:tcPr>
            <w:tcW w:w="1416" w:type="dxa"/>
          </w:tcPr>
          <w:p w:rsidR="00BB1C0A" w:rsidRDefault="00BB1C0A" w:rsidP="008F03DA">
            <w:pPr>
              <w:pStyle w:val="TableParagraph"/>
              <w:spacing w:before="253"/>
              <w:ind w:left="102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843" w:type="dxa"/>
          </w:tcPr>
          <w:p w:rsidR="00BB1C0A" w:rsidRDefault="00BB1C0A" w:rsidP="008F03DA">
            <w:pPr>
              <w:pStyle w:val="TableParagraph"/>
            </w:pPr>
          </w:p>
        </w:tc>
        <w:tc>
          <w:tcPr>
            <w:tcW w:w="1843" w:type="dxa"/>
          </w:tcPr>
          <w:p w:rsidR="00BB1C0A" w:rsidRDefault="00BB1C0A" w:rsidP="008F03DA">
            <w:pPr>
              <w:pStyle w:val="TableParagraph"/>
            </w:pPr>
          </w:p>
        </w:tc>
        <w:tc>
          <w:tcPr>
            <w:tcW w:w="5007" w:type="dxa"/>
          </w:tcPr>
          <w:p w:rsidR="00BB1C0A" w:rsidRDefault="00824251" w:rsidP="008F03DA">
            <w:pPr>
              <w:pStyle w:val="TableParagraph"/>
              <w:spacing w:before="32" w:line="360" w:lineRule="auto"/>
              <w:ind w:left="104" w:right="809"/>
              <w:rPr>
                <w:sz w:val="24"/>
              </w:rPr>
            </w:pPr>
            <w:hyperlink r:id="rId18">
              <w:r w:rsidR="00BB1C0A">
                <w:rPr>
                  <w:color w:val="0462C1"/>
                  <w:spacing w:val="-2"/>
                  <w:sz w:val="24"/>
                  <w:u w:val="single" w:color="0462C1"/>
                </w:rPr>
                <w:t>https://resh.edu.ru/subject/6/</w:t>
              </w:r>
            </w:hyperlink>
            <w:r w:rsidR="00BB1C0A">
              <w:rPr>
                <w:color w:val="0462C1"/>
                <w:spacing w:val="-2"/>
                <w:sz w:val="24"/>
              </w:rPr>
              <w:t xml:space="preserve"> </w:t>
            </w:r>
            <w:hyperlink r:id="rId19">
              <w:r w:rsidR="00BB1C0A">
                <w:rPr>
                  <w:color w:val="0462C1"/>
                  <w:spacing w:val="-2"/>
                  <w:sz w:val="24"/>
                  <w:u w:val="single" w:color="0462C1"/>
                </w:rPr>
                <w:t>https://infourok.ru/infokonkurs</w:t>
              </w:r>
            </w:hyperlink>
          </w:p>
        </w:tc>
      </w:tr>
      <w:tr w:rsidR="00BB1C0A" w:rsidTr="008F03DA">
        <w:trPr>
          <w:trHeight w:val="595"/>
        </w:trPr>
        <w:tc>
          <w:tcPr>
            <w:tcW w:w="4922" w:type="dxa"/>
            <w:gridSpan w:val="2"/>
          </w:tcPr>
          <w:p w:rsidR="00BB1C0A" w:rsidRPr="00BB1C0A" w:rsidRDefault="00BB1C0A" w:rsidP="008F03DA">
            <w:pPr>
              <w:pStyle w:val="TableParagraph"/>
              <w:spacing w:before="27" w:line="274" w:lineRule="exact"/>
              <w:ind w:left="107" w:right="809" w:hanging="5"/>
              <w:rPr>
                <w:sz w:val="24"/>
                <w:lang w:val="ru-RU"/>
              </w:rPr>
            </w:pPr>
            <w:r w:rsidRPr="00BB1C0A">
              <w:rPr>
                <w:sz w:val="24"/>
                <w:lang w:val="ru-RU"/>
              </w:rPr>
              <w:t>ОБЩЕЕ</w:t>
            </w:r>
            <w:r w:rsidRPr="00BB1C0A">
              <w:rPr>
                <w:spacing w:val="40"/>
                <w:sz w:val="24"/>
                <w:lang w:val="ru-RU"/>
              </w:rPr>
              <w:t xml:space="preserve"> </w:t>
            </w:r>
            <w:r w:rsidRPr="00BB1C0A">
              <w:rPr>
                <w:sz w:val="24"/>
                <w:lang w:val="ru-RU"/>
              </w:rPr>
              <w:t>КОЛИЧЕСТВО</w:t>
            </w:r>
            <w:r w:rsidRPr="00BB1C0A">
              <w:rPr>
                <w:spacing w:val="40"/>
                <w:sz w:val="24"/>
                <w:lang w:val="ru-RU"/>
              </w:rPr>
              <w:t xml:space="preserve"> </w:t>
            </w:r>
            <w:r w:rsidRPr="00BB1C0A">
              <w:rPr>
                <w:sz w:val="24"/>
                <w:lang w:val="ru-RU"/>
              </w:rPr>
              <w:t>ЧАСОВ</w:t>
            </w:r>
            <w:r w:rsidRPr="00BB1C0A">
              <w:rPr>
                <w:spacing w:val="40"/>
                <w:sz w:val="24"/>
                <w:lang w:val="ru-RU"/>
              </w:rPr>
              <w:t xml:space="preserve"> </w:t>
            </w:r>
            <w:r w:rsidRPr="00BB1C0A">
              <w:rPr>
                <w:sz w:val="24"/>
                <w:lang w:val="ru-RU"/>
              </w:rPr>
              <w:t xml:space="preserve">ПО </w:t>
            </w:r>
            <w:r w:rsidRPr="00BB1C0A">
              <w:rPr>
                <w:spacing w:val="-2"/>
                <w:sz w:val="24"/>
                <w:lang w:val="ru-RU"/>
              </w:rPr>
              <w:t>ПРОГРАММЕ</w:t>
            </w:r>
          </w:p>
        </w:tc>
        <w:tc>
          <w:tcPr>
            <w:tcW w:w="1416" w:type="dxa"/>
          </w:tcPr>
          <w:p w:rsidR="00BB1C0A" w:rsidRDefault="00BB1C0A" w:rsidP="008F03DA">
            <w:pPr>
              <w:pStyle w:val="TableParagraph"/>
              <w:spacing w:before="90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1843" w:type="dxa"/>
          </w:tcPr>
          <w:p w:rsidR="00BB1C0A" w:rsidRDefault="00BB1C0A" w:rsidP="008F03DA">
            <w:pPr>
              <w:pStyle w:val="TableParagraph"/>
            </w:pPr>
          </w:p>
        </w:tc>
        <w:tc>
          <w:tcPr>
            <w:tcW w:w="1843" w:type="dxa"/>
          </w:tcPr>
          <w:p w:rsidR="00BB1C0A" w:rsidRDefault="00BB1C0A" w:rsidP="008F03DA">
            <w:pPr>
              <w:pStyle w:val="TableParagraph"/>
            </w:pPr>
          </w:p>
        </w:tc>
        <w:tc>
          <w:tcPr>
            <w:tcW w:w="5007" w:type="dxa"/>
          </w:tcPr>
          <w:p w:rsidR="00BB1C0A" w:rsidRDefault="00BB1C0A" w:rsidP="008F03DA">
            <w:pPr>
              <w:pStyle w:val="TableParagraph"/>
            </w:pPr>
          </w:p>
        </w:tc>
      </w:tr>
    </w:tbl>
    <w:p w:rsidR="00BB1C0A" w:rsidRDefault="00BB1C0A" w:rsidP="00BB1C0A">
      <w:pPr>
        <w:pStyle w:val="TableParagraph"/>
        <w:sectPr w:rsidR="00BB1C0A">
          <w:footerReference w:type="default" r:id="rId20"/>
          <w:pgSz w:w="16840" w:h="11910" w:orient="landscape"/>
          <w:pgMar w:top="1060" w:right="425" w:bottom="1020" w:left="1275" w:header="0" w:footer="840" w:gutter="0"/>
          <w:cols w:space="720"/>
        </w:sectPr>
      </w:pPr>
    </w:p>
    <w:p w:rsidR="00BB1C0A" w:rsidRDefault="00BB1C0A" w:rsidP="00BB1C0A">
      <w:pPr>
        <w:spacing w:before="61"/>
        <w:ind w:left="880"/>
        <w:rPr>
          <w:sz w:val="24"/>
        </w:rPr>
      </w:pPr>
      <w:r>
        <w:rPr>
          <w:spacing w:val="-10"/>
          <w:sz w:val="24"/>
        </w:rPr>
        <w:lastRenderedPageBreak/>
        <w:t>-</w:t>
      </w:r>
    </w:p>
    <w:p w:rsidR="00BB1C0A" w:rsidRDefault="00BB1C0A" w:rsidP="00BB1C0A">
      <w:pPr>
        <w:pStyle w:val="a3"/>
        <w:spacing w:before="19"/>
      </w:pPr>
    </w:p>
    <w:p w:rsidR="00BB1C0A" w:rsidRDefault="00BB1C0A" w:rsidP="00BB1C0A">
      <w:pPr>
        <w:spacing w:before="1" w:line="388" w:lineRule="auto"/>
        <w:ind w:left="232" w:right="10696" w:hanging="63"/>
        <w:rPr>
          <w:b/>
          <w:sz w:val="24"/>
        </w:rPr>
      </w:pPr>
      <w:r>
        <w:rPr>
          <w:b/>
          <w:sz w:val="24"/>
        </w:rPr>
        <w:t>ТЕМАТИЧЕСКОЕ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ПЛАНИРОВАНИЕ 6 КЛАСС</w:t>
      </w:r>
    </w:p>
    <w:tbl>
      <w:tblPr>
        <w:tblStyle w:val="TableNormal"/>
        <w:tblW w:w="0" w:type="auto"/>
        <w:tblInd w:w="6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950"/>
        <w:gridCol w:w="5531"/>
        <w:gridCol w:w="1132"/>
        <w:gridCol w:w="2127"/>
        <w:gridCol w:w="1987"/>
        <w:gridCol w:w="3303"/>
      </w:tblGrid>
      <w:tr w:rsidR="00BB1C0A" w:rsidTr="008F03DA">
        <w:trPr>
          <w:trHeight w:val="489"/>
        </w:trPr>
        <w:tc>
          <w:tcPr>
            <w:tcW w:w="950" w:type="dxa"/>
            <w:vMerge w:val="restart"/>
          </w:tcPr>
          <w:p w:rsidR="00BB1C0A" w:rsidRDefault="00BB1C0A" w:rsidP="008F03DA">
            <w:pPr>
              <w:pStyle w:val="TableParagraph"/>
              <w:spacing w:before="65"/>
              <w:ind w:left="103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№</w:t>
            </w:r>
          </w:p>
          <w:p w:rsidR="00BB1C0A" w:rsidRDefault="00BB1C0A" w:rsidP="008F03DA">
            <w:pPr>
              <w:pStyle w:val="TableParagraph"/>
              <w:rPr>
                <w:b/>
                <w:sz w:val="24"/>
              </w:rPr>
            </w:pPr>
          </w:p>
          <w:p w:rsidR="00BB1C0A" w:rsidRDefault="00BB1C0A" w:rsidP="008F03DA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BB1C0A" w:rsidRDefault="00BB1C0A" w:rsidP="008F03DA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п</w:t>
            </w:r>
          </w:p>
          <w:p w:rsidR="00BB1C0A" w:rsidRDefault="00BB1C0A" w:rsidP="008F03DA">
            <w:pPr>
              <w:pStyle w:val="TableParagraph"/>
              <w:spacing w:before="166" w:line="388" w:lineRule="auto"/>
              <w:ind w:left="107" w:right="689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/ п</w:t>
            </w:r>
          </w:p>
        </w:tc>
        <w:tc>
          <w:tcPr>
            <w:tcW w:w="5531" w:type="dxa"/>
            <w:vMerge w:val="restart"/>
          </w:tcPr>
          <w:p w:rsidR="00BB1C0A" w:rsidRPr="00BB1C0A" w:rsidRDefault="00BB1C0A" w:rsidP="008F03DA">
            <w:pPr>
              <w:pStyle w:val="TableParagraph"/>
              <w:rPr>
                <w:b/>
                <w:sz w:val="24"/>
                <w:lang w:val="ru-RU"/>
              </w:rPr>
            </w:pPr>
          </w:p>
          <w:p w:rsidR="00BB1C0A" w:rsidRPr="00BB1C0A" w:rsidRDefault="00BB1C0A" w:rsidP="008F03DA">
            <w:pPr>
              <w:pStyle w:val="TableParagraph"/>
              <w:rPr>
                <w:b/>
                <w:sz w:val="24"/>
                <w:lang w:val="ru-RU"/>
              </w:rPr>
            </w:pPr>
          </w:p>
          <w:p w:rsidR="00BB1C0A" w:rsidRPr="00BB1C0A" w:rsidRDefault="00BB1C0A" w:rsidP="008F03DA">
            <w:pPr>
              <w:pStyle w:val="TableParagraph"/>
              <w:rPr>
                <w:b/>
                <w:sz w:val="24"/>
                <w:lang w:val="ru-RU"/>
              </w:rPr>
            </w:pPr>
          </w:p>
          <w:p w:rsidR="00BB1C0A" w:rsidRPr="00BB1C0A" w:rsidRDefault="00BB1C0A" w:rsidP="008F03DA">
            <w:pPr>
              <w:pStyle w:val="TableParagraph"/>
              <w:spacing w:before="71"/>
              <w:rPr>
                <w:b/>
                <w:sz w:val="24"/>
                <w:lang w:val="ru-RU"/>
              </w:rPr>
            </w:pPr>
          </w:p>
          <w:p w:rsidR="00BB1C0A" w:rsidRPr="00BB1C0A" w:rsidRDefault="00BB1C0A" w:rsidP="008F03DA">
            <w:pPr>
              <w:pStyle w:val="TableParagraph"/>
              <w:ind w:left="103"/>
              <w:rPr>
                <w:b/>
                <w:sz w:val="24"/>
                <w:lang w:val="ru-RU"/>
              </w:rPr>
            </w:pPr>
            <w:r w:rsidRPr="00BB1C0A">
              <w:rPr>
                <w:b/>
                <w:sz w:val="24"/>
                <w:lang w:val="ru-RU"/>
              </w:rPr>
              <w:t>Наименование</w:t>
            </w:r>
            <w:r w:rsidRPr="00BB1C0A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BB1C0A">
              <w:rPr>
                <w:b/>
                <w:sz w:val="24"/>
                <w:lang w:val="ru-RU"/>
              </w:rPr>
              <w:t>разделов</w:t>
            </w:r>
            <w:r w:rsidRPr="00BB1C0A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BB1C0A">
              <w:rPr>
                <w:b/>
                <w:sz w:val="24"/>
                <w:lang w:val="ru-RU"/>
              </w:rPr>
              <w:t>и</w:t>
            </w:r>
            <w:r w:rsidRPr="00BB1C0A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BB1C0A">
              <w:rPr>
                <w:b/>
                <w:sz w:val="24"/>
                <w:lang w:val="ru-RU"/>
              </w:rPr>
              <w:t>тем</w:t>
            </w:r>
            <w:r w:rsidRPr="00BB1C0A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BB1C0A">
              <w:rPr>
                <w:b/>
                <w:spacing w:val="-2"/>
                <w:sz w:val="24"/>
                <w:lang w:val="ru-RU"/>
              </w:rPr>
              <w:t>программы</w:t>
            </w:r>
          </w:p>
        </w:tc>
        <w:tc>
          <w:tcPr>
            <w:tcW w:w="5246" w:type="dxa"/>
            <w:gridSpan w:val="3"/>
          </w:tcPr>
          <w:p w:rsidR="00BB1C0A" w:rsidRDefault="00BB1C0A" w:rsidP="008F03DA">
            <w:pPr>
              <w:pStyle w:val="TableParagraph"/>
              <w:spacing w:before="41"/>
              <w:ind w:left="104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Количество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часов</w:t>
            </w:r>
            <w:proofErr w:type="spellEnd"/>
          </w:p>
        </w:tc>
        <w:tc>
          <w:tcPr>
            <w:tcW w:w="3303" w:type="dxa"/>
            <w:vMerge w:val="restart"/>
          </w:tcPr>
          <w:p w:rsidR="00BB1C0A" w:rsidRDefault="00BB1C0A" w:rsidP="008F03DA">
            <w:pPr>
              <w:pStyle w:val="TableParagraph"/>
              <w:spacing w:before="231"/>
              <w:rPr>
                <w:b/>
                <w:sz w:val="24"/>
              </w:rPr>
            </w:pPr>
          </w:p>
          <w:p w:rsidR="00BB1C0A" w:rsidRDefault="00BB1C0A" w:rsidP="008F03DA">
            <w:pPr>
              <w:pStyle w:val="TableParagraph"/>
              <w:spacing w:line="386" w:lineRule="auto"/>
              <w:ind w:left="110" w:right="1250" w:hanging="5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Электронные</w:t>
            </w:r>
            <w:proofErr w:type="spellEnd"/>
            <w:r>
              <w:rPr>
                <w:b/>
                <w:spacing w:val="-2"/>
                <w:sz w:val="24"/>
              </w:rPr>
              <w:t xml:space="preserve"> (</w:t>
            </w:r>
            <w:proofErr w:type="spellStart"/>
            <w:r>
              <w:rPr>
                <w:b/>
                <w:spacing w:val="-2"/>
                <w:sz w:val="24"/>
              </w:rPr>
              <w:t>цифровые</w:t>
            </w:r>
            <w:proofErr w:type="spellEnd"/>
            <w:r>
              <w:rPr>
                <w:b/>
                <w:spacing w:val="-2"/>
                <w:sz w:val="24"/>
              </w:rPr>
              <w:t xml:space="preserve">) </w:t>
            </w:r>
            <w:proofErr w:type="spellStart"/>
            <w:r>
              <w:rPr>
                <w:b/>
                <w:spacing w:val="-2"/>
                <w:sz w:val="24"/>
              </w:rPr>
              <w:t>образовательные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ресурсы</w:t>
            </w:r>
            <w:proofErr w:type="spellEnd"/>
          </w:p>
        </w:tc>
      </w:tr>
      <w:tr w:rsidR="00BB1C0A" w:rsidTr="008F03DA">
        <w:trPr>
          <w:trHeight w:val="2708"/>
        </w:trPr>
        <w:tc>
          <w:tcPr>
            <w:tcW w:w="950" w:type="dxa"/>
            <w:vMerge/>
            <w:tcBorders>
              <w:top w:val="nil"/>
            </w:tcBorders>
          </w:tcPr>
          <w:p w:rsidR="00BB1C0A" w:rsidRDefault="00BB1C0A" w:rsidP="008F03DA">
            <w:pPr>
              <w:rPr>
                <w:sz w:val="2"/>
                <w:szCs w:val="2"/>
              </w:rPr>
            </w:pPr>
          </w:p>
        </w:tc>
        <w:tc>
          <w:tcPr>
            <w:tcW w:w="5531" w:type="dxa"/>
            <w:vMerge/>
            <w:tcBorders>
              <w:top w:val="nil"/>
            </w:tcBorders>
          </w:tcPr>
          <w:p w:rsidR="00BB1C0A" w:rsidRDefault="00BB1C0A" w:rsidP="008F03DA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BB1C0A" w:rsidRDefault="00BB1C0A" w:rsidP="008F03DA">
            <w:pPr>
              <w:pStyle w:val="TableParagraph"/>
              <w:spacing w:before="42"/>
              <w:ind w:left="104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В</w:t>
            </w:r>
          </w:p>
          <w:p w:rsidR="00BB1C0A" w:rsidRDefault="00BB1C0A" w:rsidP="008F03DA">
            <w:pPr>
              <w:pStyle w:val="TableParagraph"/>
              <w:spacing w:before="165" w:line="386" w:lineRule="auto"/>
              <w:ind w:left="108" w:right="896"/>
              <w:jc w:val="both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с е г о</w:t>
            </w:r>
          </w:p>
        </w:tc>
        <w:tc>
          <w:tcPr>
            <w:tcW w:w="2127" w:type="dxa"/>
          </w:tcPr>
          <w:p w:rsidR="00BB1C0A" w:rsidRDefault="00BB1C0A" w:rsidP="008F03DA">
            <w:pPr>
              <w:pStyle w:val="TableParagraph"/>
              <w:spacing w:before="207"/>
              <w:rPr>
                <w:b/>
                <w:sz w:val="24"/>
              </w:rPr>
            </w:pPr>
          </w:p>
          <w:p w:rsidR="00BB1C0A" w:rsidRDefault="00BB1C0A" w:rsidP="008F03DA">
            <w:pPr>
              <w:pStyle w:val="TableParagraph"/>
              <w:spacing w:line="388" w:lineRule="auto"/>
              <w:ind w:left="109" w:right="570" w:hanging="5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Контрольн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pacing w:val="-6"/>
                <w:sz w:val="24"/>
              </w:rPr>
              <w:t>ые</w:t>
            </w:r>
            <w:proofErr w:type="spellEnd"/>
          </w:p>
          <w:p w:rsidR="00BB1C0A" w:rsidRDefault="00BB1C0A" w:rsidP="008F03DA">
            <w:pPr>
              <w:pStyle w:val="TableParagraph"/>
              <w:spacing w:line="270" w:lineRule="exact"/>
              <w:ind w:left="109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работы</w:t>
            </w:r>
            <w:proofErr w:type="spellEnd"/>
          </w:p>
        </w:tc>
        <w:tc>
          <w:tcPr>
            <w:tcW w:w="1987" w:type="dxa"/>
          </w:tcPr>
          <w:p w:rsidR="00BB1C0A" w:rsidRDefault="00BB1C0A" w:rsidP="008F03DA">
            <w:pPr>
              <w:pStyle w:val="TableParagraph"/>
              <w:spacing w:before="207"/>
              <w:rPr>
                <w:b/>
                <w:sz w:val="24"/>
              </w:rPr>
            </w:pPr>
          </w:p>
          <w:p w:rsidR="00BB1C0A" w:rsidRDefault="00BB1C0A" w:rsidP="008F03DA">
            <w:pPr>
              <w:pStyle w:val="TableParagraph"/>
              <w:spacing w:line="386" w:lineRule="auto"/>
              <w:ind w:left="110" w:right="900" w:hanging="5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Практич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еские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работы</w:t>
            </w:r>
            <w:proofErr w:type="spellEnd"/>
          </w:p>
        </w:tc>
        <w:tc>
          <w:tcPr>
            <w:tcW w:w="3303" w:type="dxa"/>
            <w:vMerge/>
            <w:tcBorders>
              <w:top w:val="nil"/>
            </w:tcBorders>
          </w:tcPr>
          <w:p w:rsidR="00BB1C0A" w:rsidRDefault="00BB1C0A" w:rsidP="008F03DA">
            <w:pPr>
              <w:rPr>
                <w:sz w:val="2"/>
                <w:szCs w:val="2"/>
              </w:rPr>
            </w:pPr>
          </w:p>
        </w:tc>
      </w:tr>
      <w:tr w:rsidR="00BB1C0A" w:rsidRPr="00D81637" w:rsidTr="008F03DA">
        <w:trPr>
          <w:trHeight w:val="2117"/>
        </w:trPr>
        <w:tc>
          <w:tcPr>
            <w:tcW w:w="950" w:type="dxa"/>
          </w:tcPr>
          <w:p w:rsidR="00BB1C0A" w:rsidRDefault="00BB1C0A" w:rsidP="008F03DA">
            <w:pPr>
              <w:pStyle w:val="TableParagraph"/>
              <w:rPr>
                <w:b/>
                <w:sz w:val="24"/>
              </w:rPr>
            </w:pPr>
          </w:p>
          <w:p w:rsidR="00BB1C0A" w:rsidRDefault="00BB1C0A" w:rsidP="008F03DA">
            <w:pPr>
              <w:pStyle w:val="TableParagraph"/>
              <w:rPr>
                <w:b/>
                <w:sz w:val="24"/>
              </w:rPr>
            </w:pPr>
          </w:p>
          <w:p w:rsidR="00BB1C0A" w:rsidRDefault="00BB1C0A" w:rsidP="008F03DA">
            <w:pPr>
              <w:pStyle w:val="TableParagraph"/>
              <w:spacing w:before="20"/>
              <w:rPr>
                <w:b/>
                <w:sz w:val="24"/>
              </w:rPr>
            </w:pPr>
          </w:p>
          <w:p w:rsidR="00BB1C0A" w:rsidRDefault="00BB1C0A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5531" w:type="dxa"/>
          </w:tcPr>
          <w:p w:rsidR="00BB1C0A" w:rsidRDefault="00BB1C0A" w:rsidP="008F03DA">
            <w:pPr>
              <w:pStyle w:val="TableParagraph"/>
              <w:spacing w:before="41"/>
              <w:ind w:left="103"/>
              <w:rPr>
                <w:sz w:val="24"/>
              </w:rPr>
            </w:pPr>
            <w:proofErr w:type="spellStart"/>
            <w:r>
              <w:rPr>
                <w:sz w:val="24"/>
              </w:rPr>
              <w:t>Народное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музыкальное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творчество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России</w:t>
            </w:r>
            <w:proofErr w:type="spellEnd"/>
          </w:p>
        </w:tc>
        <w:tc>
          <w:tcPr>
            <w:tcW w:w="1132" w:type="dxa"/>
          </w:tcPr>
          <w:p w:rsidR="00BB1C0A" w:rsidRDefault="00BB1C0A" w:rsidP="008F03DA">
            <w:pPr>
              <w:pStyle w:val="TableParagraph"/>
              <w:rPr>
                <w:b/>
                <w:sz w:val="24"/>
              </w:rPr>
            </w:pPr>
          </w:p>
          <w:p w:rsidR="00BB1C0A" w:rsidRDefault="00BB1C0A" w:rsidP="008F03DA">
            <w:pPr>
              <w:pStyle w:val="TableParagraph"/>
              <w:rPr>
                <w:b/>
                <w:sz w:val="24"/>
              </w:rPr>
            </w:pPr>
          </w:p>
          <w:p w:rsidR="00BB1C0A" w:rsidRDefault="00BB1C0A" w:rsidP="008F03DA">
            <w:pPr>
              <w:pStyle w:val="TableParagraph"/>
              <w:spacing w:before="20"/>
              <w:rPr>
                <w:b/>
                <w:sz w:val="24"/>
              </w:rPr>
            </w:pPr>
          </w:p>
          <w:p w:rsidR="00BB1C0A" w:rsidRDefault="00BB1C0A" w:rsidP="008F03DA">
            <w:pPr>
              <w:pStyle w:val="TableParagraph"/>
              <w:ind w:left="104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2127" w:type="dxa"/>
          </w:tcPr>
          <w:p w:rsidR="00BB1C0A" w:rsidRDefault="00BB1C0A" w:rsidP="008F03DA">
            <w:pPr>
              <w:pStyle w:val="TableParagraph"/>
            </w:pPr>
          </w:p>
        </w:tc>
        <w:tc>
          <w:tcPr>
            <w:tcW w:w="1987" w:type="dxa"/>
          </w:tcPr>
          <w:p w:rsidR="00BB1C0A" w:rsidRDefault="00BB1C0A" w:rsidP="008F03DA">
            <w:pPr>
              <w:pStyle w:val="TableParagraph"/>
            </w:pPr>
          </w:p>
        </w:tc>
        <w:tc>
          <w:tcPr>
            <w:tcW w:w="3303" w:type="dxa"/>
          </w:tcPr>
          <w:p w:rsidR="00BB1C0A" w:rsidRPr="005B15FE" w:rsidRDefault="00824251" w:rsidP="008F03DA">
            <w:pPr>
              <w:pStyle w:val="TableParagraph"/>
              <w:spacing w:before="37" w:line="360" w:lineRule="auto"/>
              <w:ind w:left="105" w:right="357"/>
              <w:rPr>
                <w:sz w:val="24"/>
              </w:rPr>
            </w:pPr>
            <w:hyperlink r:id="rId21">
              <w:r w:rsidR="00BB1C0A" w:rsidRPr="005B15FE">
                <w:rPr>
                  <w:color w:val="0462C1"/>
                  <w:spacing w:val="-2"/>
                  <w:sz w:val="24"/>
                  <w:u w:val="single" w:color="0462C1"/>
                </w:rPr>
                <w:t>https://resh.edu.ru/subje</w:t>
              </w:r>
            </w:hyperlink>
            <w:r w:rsidR="00BB1C0A" w:rsidRPr="005B15FE">
              <w:rPr>
                <w:color w:val="0462C1"/>
                <w:spacing w:val="-2"/>
                <w:sz w:val="24"/>
              </w:rPr>
              <w:t xml:space="preserve"> </w:t>
            </w:r>
            <w:hyperlink r:id="rId22">
              <w:r w:rsidR="00BB1C0A" w:rsidRPr="005B15FE">
                <w:rPr>
                  <w:color w:val="0462C1"/>
                  <w:spacing w:val="-2"/>
                  <w:sz w:val="24"/>
                  <w:u w:val="single" w:color="0462C1"/>
                </w:rPr>
                <w:t>ct/6/6/</w:t>
              </w:r>
            </w:hyperlink>
            <w:r w:rsidR="00BB1C0A" w:rsidRPr="005B15FE">
              <w:rPr>
                <w:color w:val="0462C1"/>
                <w:spacing w:val="-2"/>
                <w:sz w:val="24"/>
              </w:rPr>
              <w:t xml:space="preserve"> </w:t>
            </w:r>
            <w:hyperlink r:id="rId23">
              <w:r w:rsidR="00BB1C0A" w:rsidRPr="005B15FE">
                <w:rPr>
                  <w:color w:val="0462C1"/>
                  <w:spacing w:val="-2"/>
                  <w:sz w:val="24"/>
                  <w:u w:val="single" w:color="0462C1"/>
                </w:rPr>
                <w:t>https://infourok.ru/infok</w:t>
              </w:r>
            </w:hyperlink>
            <w:r w:rsidR="00BB1C0A" w:rsidRPr="005B15FE">
              <w:rPr>
                <w:color w:val="0462C1"/>
                <w:spacing w:val="-2"/>
                <w:sz w:val="24"/>
              </w:rPr>
              <w:t xml:space="preserve"> </w:t>
            </w:r>
            <w:hyperlink r:id="rId24">
              <w:proofErr w:type="spellStart"/>
              <w:r w:rsidR="00BB1C0A" w:rsidRPr="005B15FE">
                <w:rPr>
                  <w:color w:val="0462C1"/>
                  <w:spacing w:val="-2"/>
                  <w:sz w:val="24"/>
                  <w:u w:val="single" w:color="0462C1"/>
                </w:rPr>
                <w:t>onkurs</w:t>
              </w:r>
              <w:proofErr w:type="spellEnd"/>
            </w:hyperlink>
          </w:p>
        </w:tc>
      </w:tr>
      <w:tr w:rsidR="00BB1C0A" w:rsidTr="008F03DA">
        <w:trPr>
          <w:trHeight w:val="1700"/>
        </w:trPr>
        <w:tc>
          <w:tcPr>
            <w:tcW w:w="950" w:type="dxa"/>
          </w:tcPr>
          <w:p w:rsidR="00BB1C0A" w:rsidRPr="005B15FE" w:rsidRDefault="00BB1C0A" w:rsidP="008F03DA">
            <w:pPr>
              <w:pStyle w:val="TableParagraph"/>
              <w:rPr>
                <w:b/>
                <w:sz w:val="24"/>
              </w:rPr>
            </w:pPr>
          </w:p>
          <w:p w:rsidR="00BB1C0A" w:rsidRPr="005B15FE" w:rsidRDefault="00BB1C0A" w:rsidP="008F03DA">
            <w:pPr>
              <w:pStyle w:val="TableParagraph"/>
              <w:spacing w:before="90"/>
              <w:rPr>
                <w:b/>
                <w:sz w:val="24"/>
              </w:rPr>
            </w:pPr>
          </w:p>
          <w:p w:rsidR="00BB1C0A" w:rsidRDefault="00BB1C0A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5531" w:type="dxa"/>
          </w:tcPr>
          <w:p w:rsidR="00BB1C0A" w:rsidRDefault="00BB1C0A" w:rsidP="008F03DA">
            <w:pPr>
              <w:pStyle w:val="TableParagraph"/>
              <w:spacing w:before="42"/>
              <w:ind w:left="103"/>
              <w:rPr>
                <w:sz w:val="24"/>
              </w:rPr>
            </w:pPr>
            <w:proofErr w:type="spellStart"/>
            <w:r>
              <w:rPr>
                <w:sz w:val="24"/>
              </w:rPr>
              <w:t>Европейская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классическая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музыка</w:t>
            </w:r>
            <w:proofErr w:type="spellEnd"/>
          </w:p>
        </w:tc>
        <w:tc>
          <w:tcPr>
            <w:tcW w:w="1132" w:type="dxa"/>
          </w:tcPr>
          <w:p w:rsidR="00BB1C0A" w:rsidRDefault="00BB1C0A" w:rsidP="008F03DA">
            <w:pPr>
              <w:pStyle w:val="TableParagraph"/>
              <w:rPr>
                <w:b/>
                <w:sz w:val="24"/>
              </w:rPr>
            </w:pPr>
          </w:p>
          <w:p w:rsidR="00BB1C0A" w:rsidRDefault="00BB1C0A" w:rsidP="008F03DA">
            <w:pPr>
              <w:pStyle w:val="TableParagraph"/>
              <w:spacing w:before="90"/>
              <w:rPr>
                <w:b/>
                <w:sz w:val="24"/>
              </w:rPr>
            </w:pPr>
          </w:p>
          <w:p w:rsidR="00BB1C0A" w:rsidRDefault="00BB1C0A" w:rsidP="008F03DA">
            <w:pPr>
              <w:pStyle w:val="TableParagraph"/>
              <w:ind w:left="104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2127" w:type="dxa"/>
          </w:tcPr>
          <w:p w:rsidR="00BB1C0A" w:rsidRDefault="00BB1C0A" w:rsidP="008F03DA">
            <w:pPr>
              <w:pStyle w:val="TableParagraph"/>
            </w:pPr>
          </w:p>
        </w:tc>
        <w:tc>
          <w:tcPr>
            <w:tcW w:w="1987" w:type="dxa"/>
          </w:tcPr>
          <w:p w:rsidR="00BB1C0A" w:rsidRDefault="00BB1C0A" w:rsidP="008F03DA">
            <w:pPr>
              <w:pStyle w:val="TableParagraph"/>
            </w:pPr>
          </w:p>
        </w:tc>
        <w:tc>
          <w:tcPr>
            <w:tcW w:w="3303" w:type="dxa"/>
          </w:tcPr>
          <w:p w:rsidR="00BB1C0A" w:rsidRPr="005B15FE" w:rsidRDefault="00824251" w:rsidP="008F03DA">
            <w:pPr>
              <w:pStyle w:val="TableParagraph"/>
              <w:spacing w:before="37" w:line="360" w:lineRule="auto"/>
              <w:ind w:left="105" w:right="357"/>
              <w:rPr>
                <w:sz w:val="24"/>
              </w:rPr>
            </w:pPr>
            <w:hyperlink r:id="rId25">
              <w:r w:rsidR="00BB1C0A" w:rsidRPr="005B15FE">
                <w:rPr>
                  <w:color w:val="0462C1"/>
                  <w:spacing w:val="-2"/>
                  <w:sz w:val="24"/>
                  <w:u w:val="single" w:color="0462C1"/>
                </w:rPr>
                <w:t>https://resh.edu.ru/subje</w:t>
              </w:r>
            </w:hyperlink>
            <w:r w:rsidR="00BB1C0A" w:rsidRPr="005B15FE">
              <w:rPr>
                <w:color w:val="0462C1"/>
                <w:spacing w:val="-2"/>
                <w:sz w:val="24"/>
              </w:rPr>
              <w:t xml:space="preserve"> </w:t>
            </w:r>
            <w:hyperlink r:id="rId26">
              <w:r w:rsidR="00BB1C0A" w:rsidRPr="005B15FE">
                <w:rPr>
                  <w:color w:val="0462C1"/>
                  <w:spacing w:val="-2"/>
                  <w:sz w:val="24"/>
                  <w:u w:val="single" w:color="0462C1"/>
                </w:rPr>
                <w:t>ct/6/6/</w:t>
              </w:r>
            </w:hyperlink>
            <w:r w:rsidR="00BB1C0A" w:rsidRPr="005B15FE">
              <w:rPr>
                <w:color w:val="0462C1"/>
                <w:spacing w:val="-2"/>
                <w:sz w:val="24"/>
              </w:rPr>
              <w:t xml:space="preserve"> </w:t>
            </w:r>
            <w:hyperlink r:id="rId27">
              <w:r w:rsidR="00BB1C0A" w:rsidRPr="005B15FE">
                <w:rPr>
                  <w:color w:val="0462C1"/>
                  <w:spacing w:val="-2"/>
                  <w:sz w:val="24"/>
                  <w:u w:val="single" w:color="0462C1"/>
                </w:rPr>
                <w:t>https://infourok.ru/infok</w:t>
              </w:r>
            </w:hyperlink>
          </w:p>
          <w:p w:rsidR="00BB1C0A" w:rsidRDefault="00824251" w:rsidP="008F03DA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hyperlink r:id="rId28">
              <w:proofErr w:type="spellStart"/>
              <w:r w:rsidR="00BB1C0A">
                <w:rPr>
                  <w:color w:val="0462C1"/>
                  <w:spacing w:val="-2"/>
                  <w:sz w:val="24"/>
                  <w:u w:val="single" w:color="0462C1"/>
                </w:rPr>
                <w:t>onkurs</w:t>
              </w:r>
              <w:proofErr w:type="spellEnd"/>
            </w:hyperlink>
          </w:p>
        </w:tc>
      </w:tr>
      <w:tr w:rsidR="00BB1C0A" w:rsidRPr="00D81637" w:rsidTr="008F03DA">
        <w:trPr>
          <w:trHeight w:val="868"/>
        </w:trPr>
        <w:tc>
          <w:tcPr>
            <w:tcW w:w="950" w:type="dxa"/>
          </w:tcPr>
          <w:p w:rsidR="00BB1C0A" w:rsidRDefault="00BB1C0A" w:rsidP="008F03DA">
            <w:pPr>
              <w:pStyle w:val="TableParagraph"/>
              <w:spacing w:before="229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lastRenderedPageBreak/>
              <w:t>3</w:t>
            </w:r>
          </w:p>
        </w:tc>
        <w:tc>
          <w:tcPr>
            <w:tcW w:w="5531" w:type="dxa"/>
          </w:tcPr>
          <w:p w:rsidR="00BB1C0A" w:rsidRDefault="00BB1C0A" w:rsidP="008F03DA">
            <w:pPr>
              <w:pStyle w:val="TableParagraph"/>
              <w:spacing w:before="37"/>
              <w:ind w:left="103"/>
              <w:rPr>
                <w:sz w:val="24"/>
              </w:rPr>
            </w:pPr>
            <w:proofErr w:type="spellStart"/>
            <w:r>
              <w:rPr>
                <w:sz w:val="24"/>
              </w:rPr>
              <w:t>Русская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классическая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музыка</w:t>
            </w:r>
            <w:proofErr w:type="spellEnd"/>
          </w:p>
        </w:tc>
        <w:tc>
          <w:tcPr>
            <w:tcW w:w="1132" w:type="dxa"/>
          </w:tcPr>
          <w:p w:rsidR="00BB1C0A" w:rsidRDefault="00BB1C0A" w:rsidP="008F03DA">
            <w:pPr>
              <w:pStyle w:val="TableParagraph"/>
              <w:spacing w:before="229"/>
              <w:ind w:left="104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2127" w:type="dxa"/>
          </w:tcPr>
          <w:p w:rsidR="00BB1C0A" w:rsidRDefault="00BB1C0A" w:rsidP="008F03DA">
            <w:pPr>
              <w:pStyle w:val="TableParagraph"/>
            </w:pPr>
          </w:p>
        </w:tc>
        <w:tc>
          <w:tcPr>
            <w:tcW w:w="1987" w:type="dxa"/>
          </w:tcPr>
          <w:p w:rsidR="00BB1C0A" w:rsidRDefault="00BB1C0A" w:rsidP="008F03DA">
            <w:pPr>
              <w:pStyle w:val="TableParagraph"/>
            </w:pPr>
          </w:p>
        </w:tc>
        <w:tc>
          <w:tcPr>
            <w:tcW w:w="3303" w:type="dxa"/>
          </w:tcPr>
          <w:p w:rsidR="00BB1C0A" w:rsidRDefault="00824251" w:rsidP="008F03DA">
            <w:pPr>
              <w:pStyle w:val="TableParagraph"/>
              <w:spacing w:before="37"/>
              <w:ind w:left="105"/>
              <w:rPr>
                <w:sz w:val="24"/>
              </w:rPr>
            </w:pPr>
            <w:hyperlink r:id="rId29">
              <w:r w:rsidR="00BB1C0A">
                <w:rPr>
                  <w:color w:val="0462C1"/>
                  <w:spacing w:val="-2"/>
                  <w:sz w:val="24"/>
                  <w:u w:val="single" w:color="0462C1"/>
                </w:rPr>
                <w:t>https://resh.edu.ru/subje</w:t>
              </w:r>
            </w:hyperlink>
          </w:p>
          <w:p w:rsidR="00BB1C0A" w:rsidRDefault="00824251" w:rsidP="008F03DA">
            <w:pPr>
              <w:pStyle w:val="TableParagraph"/>
              <w:spacing w:before="136"/>
              <w:ind w:left="110"/>
              <w:rPr>
                <w:sz w:val="24"/>
              </w:rPr>
            </w:pPr>
            <w:hyperlink r:id="rId30">
              <w:r w:rsidR="00BB1C0A">
                <w:rPr>
                  <w:color w:val="0462C1"/>
                  <w:spacing w:val="-2"/>
                  <w:sz w:val="24"/>
                  <w:u w:val="single" w:color="0462C1"/>
                </w:rPr>
                <w:t>ct/6/6/</w:t>
              </w:r>
            </w:hyperlink>
          </w:p>
        </w:tc>
      </w:tr>
    </w:tbl>
    <w:tbl>
      <w:tblPr>
        <w:tblStyle w:val="TableNormal"/>
        <w:tblpPr w:leftFromText="180" w:rightFromText="180" w:vertAnchor="text" w:horzAnchor="margin" w:tblpY="284"/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950"/>
        <w:gridCol w:w="5531"/>
        <w:gridCol w:w="1132"/>
        <w:gridCol w:w="2127"/>
        <w:gridCol w:w="1987"/>
        <w:gridCol w:w="3303"/>
      </w:tblGrid>
      <w:tr w:rsidR="00BB1C0A" w:rsidRPr="00D81637" w:rsidTr="00BB1C0A">
        <w:trPr>
          <w:trHeight w:val="873"/>
        </w:trPr>
        <w:tc>
          <w:tcPr>
            <w:tcW w:w="950" w:type="dxa"/>
          </w:tcPr>
          <w:p w:rsidR="00BB1C0A" w:rsidRDefault="00BB1C0A" w:rsidP="00BB1C0A">
            <w:pPr>
              <w:pStyle w:val="TableParagraph"/>
            </w:pPr>
          </w:p>
        </w:tc>
        <w:tc>
          <w:tcPr>
            <w:tcW w:w="5531" w:type="dxa"/>
          </w:tcPr>
          <w:p w:rsidR="00BB1C0A" w:rsidRDefault="00BB1C0A" w:rsidP="00BB1C0A">
            <w:pPr>
              <w:pStyle w:val="TableParagraph"/>
            </w:pPr>
          </w:p>
        </w:tc>
        <w:tc>
          <w:tcPr>
            <w:tcW w:w="1132" w:type="dxa"/>
          </w:tcPr>
          <w:p w:rsidR="00BB1C0A" w:rsidRDefault="00BB1C0A" w:rsidP="00BB1C0A">
            <w:pPr>
              <w:pStyle w:val="TableParagraph"/>
            </w:pPr>
          </w:p>
        </w:tc>
        <w:tc>
          <w:tcPr>
            <w:tcW w:w="2127" w:type="dxa"/>
          </w:tcPr>
          <w:p w:rsidR="00BB1C0A" w:rsidRDefault="00BB1C0A" w:rsidP="00BB1C0A">
            <w:pPr>
              <w:pStyle w:val="TableParagraph"/>
            </w:pPr>
          </w:p>
        </w:tc>
        <w:tc>
          <w:tcPr>
            <w:tcW w:w="1987" w:type="dxa"/>
          </w:tcPr>
          <w:p w:rsidR="00BB1C0A" w:rsidRDefault="00BB1C0A" w:rsidP="00BB1C0A">
            <w:pPr>
              <w:pStyle w:val="TableParagraph"/>
            </w:pPr>
          </w:p>
        </w:tc>
        <w:tc>
          <w:tcPr>
            <w:tcW w:w="3303" w:type="dxa"/>
          </w:tcPr>
          <w:p w:rsidR="00BB1C0A" w:rsidRDefault="00824251" w:rsidP="00BB1C0A">
            <w:pPr>
              <w:pStyle w:val="TableParagraph"/>
              <w:spacing w:before="40"/>
              <w:ind w:left="105"/>
              <w:rPr>
                <w:sz w:val="24"/>
              </w:rPr>
            </w:pPr>
            <w:hyperlink r:id="rId31">
              <w:r w:rsidR="00BB1C0A">
                <w:rPr>
                  <w:color w:val="0462C1"/>
                  <w:spacing w:val="-2"/>
                  <w:sz w:val="24"/>
                  <w:u w:val="single" w:color="0462C1"/>
                </w:rPr>
                <w:t>https://infourok.ru/infok</w:t>
              </w:r>
            </w:hyperlink>
          </w:p>
          <w:p w:rsidR="00BB1C0A" w:rsidRDefault="00824251" w:rsidP="00BB1C0A">
            <w:pPr>
              <w:pStyle w:val="TableParagraph"/>
              <w:spacing w:before="137"/>
              <w:ind w:left="110"/>
              <w:rPr>
                <w:sz w:val="24"/>
              </w:rPr>
            </w:pPr>
            <w:hyperlink r:id="rId32">
              <w:proofErr w:type="spellStart"/>
              <w:r w:rsidR="00BB1C0A">
                <w:rPr>
                  <w:color w:val="0462C1"/>
                  <w:spacing w:val="-2"/>
                  <w:sz w:val="24"/>
                  <w:u w:val="single" w:color="0462C1"/>
                </w:rPr>
                <w:t>onkurs</w:t>
              </w:r>
              <w:proofErr w:type="spellEnd"/>
            </w:hyperlink>
          </w:p>
        </w:tc>
      </w:tr>
      <w:tr w:rsidR="00BB1C0A" w:rsidTr="00BB1C0A">
        <w:trPr>
          <w:trHeight w:val="1704"/>
        </w:trPr>
        <w:tc>
          <w:tcPr>
            <w:tcW w:w="950" w:type="dxa"/>
          </w:tcPr>
          <w:p w:rsidR="00BB1C0A" w:rsidRDefault="00BB1C0A" w:rsidP="00BB1C0A">
            <w:pPr>
              <w:pStyle w:val="TableParagraph"/>
              <w:rPr>
                <w:sz w:val="24"/>
              </w:rPr>
            </w:pPr>
          </w:p>
          <w:p w:rsidR="00BB1C0A" w:rsidRDefault="00BB1C0A" w:rsidP="00BB1C0A">
            <w:pPr>
              <w:pStyle w:val="TableParagraph"/>
              <w:spacing w:before="93"/>
              <w:rPr>
                <w:sz w:val="24"/>
              </w:rPr>
            </w:pPr>
          </w:p>
          <w:p w:rsidR="00BB1C0A" w:rsidRDefault="00BB1C0A" w:rsidP="00BB1C0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5531" w:type="dxa"/>
          </w:tcPr>
          <w:p w:rsidR="00BB1C0A" w:rsidRDefault="00BB1C0A" w:rsidP="00BB1C0A">
            <w:pPr>
              <w:pStyle w:val="TableParagraph"/>
              <w:spacing w:before="40"/>
              <w:ind w:left="103"/>
              <w:rPr>
                <w:sz w:val="24"/>
              </w:rPr>
            </w:pPr>
            <w:proofErr w:type="spellStart"/>
            <w:r>
              <w:rPr>
                <w:sz w:val="24"/>
              </w:rPr>
              <w:t>Жанры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музыкального</w:t>
            </w:r>
            <w:proofErr w:type="spellEnd"/>
            <w:r>
              <w:rPr>
                <w:spacing w:val="4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искусства</w:t>
            </w:r>
            <w:proofErr w:type="spellEnd"/>
          </w:p>
        </w:tc>
        <w:tc>
          <w:tcPr>
            <w:tcW w:w="1132" w:type="dxa"/>
          </w:tcPr>
          <w:p w:rsidR="00BB1C0A" w:rsidRDefault="00BB1C0A" w:rsidP="00BB1C0A">
            <w:pPr>
              <w:pStyle w:val="TableParagraph"/>
              <w:rPr>
                <w:sz w:val="24"/>
              </w:rPr>
            </w:pPr>
          </w:p>
          <w:p w:rsidR="00BB1C0A" w:rsidRDefault="00BB1C0A" w:rsidP="00BB1C0A">
            <w:pPr>
              <w:pStyle w:val="TableParagraph"/>
              <w:spacing w:before="93"/>
              <w:rPr>
                <w:sz w:val="24"/>
              </w:rPr>
            </w:pPr>
          </w:p>
          <w:p w:rsidR="00BB1C0A" w:rsidRDefault="00BB1C0A" w:rsidP="00BB1C0A">
            <w:pPr>
              <w:pStyle w:val="TableParagraph"/>
              <w:ind w:left="104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2127" w:type="dxa"/>
          </w:tcPr>
          <w:p w:rsidR="00BB1C0A" w:rsidRDefault="00BB1C0A" w:rsidP="00BB1C0A">
            <w:pPr>
              <w:pStyle w:val="TableParagraph"/>
            </w:pPr>
          </w:p>
        </w:tc>
        <w:tc>
          <w:tcPr>
            <w:tcW w:w="1987" w:type="dxa"/>
          </w:tcPr>
          <w:p w:rsidR="00BB1C0A" w:rsidRDefault="00BB1C0A" w:rsidP="00BB1C0A">
            <w:pPr>
              <w:pStyle w:val="TableParagraph"/>
            </w:pPr>
          </w:p>
        </w:tc>
        <w:tc>
          <w:tcPr>
            <w:tcW w:w="3303" w:type="dxa"/>
          </w:tcPr>
          <w:p w:rsidR="00BB1C0A" w:rsidRPr="005B15FE" w:rsidRDefault="00824251" w:rsidP="00BB1C0A">
            <w:pPr>
              <w:pStyle w:val="TableParagraph"/>
              <w:spacing w:before="40" w:line="360" w:lineRule="auto"/>
              <w:ind w:left="105" w:right="357"/>
              <w:rPr>
                <w:sz w:val="24"/>
              </w:rPr>
            </w:pPr>
            <w:hyperlink r:id="rId33">
              <w:r w:rsidR="00BB1C0A" w:rsidRPr="005B15FE">
                <w:rPr>
                  <w:color w:val="0462C1"/>
                  <w:spacing w:val="-2"/>
                  <w:sz w:val="24"/>
                  <w:u w:val="single" w:color="0462C1"/>
                </w:rPr>
                <w:t>https://resh.edu.ru/subje</w:t>
              </w:r>
            </w:hyperlink>
            <w:r w:rsidR="00BB1C0A" w:rsidRPr="005B15FE">
              <w:rPr>
                <w:color w:val="0462C1"/>
                <w:spacing w:val="-2"/>
                <w:sz w:val="24"/>
              </w:rPr>
              <w:t xml:space="preserve"> </w:t>
            </w:r>
            <w:hyperlink r:id="rId34">
              <w:r w:rsidR="00BB1C0A" w:rsidRPr="005B15FE">
                <w:rPr>
                  <w:color w:val="0462C1"/>
                  <w:spacing w:val="-2"/>
                  <w:sz w:val="24"/>
                  <w:u w:val="single" w:color="0462C1"/>
                </w:rPr>
                <w:t>ct/6/6/</w:t>
              </w:r>
            </w:hyperlink>
            <w:r w:rsidR="00BB1C0A" w:rsidRPr="005B15FE">
              <w:rPr>
                <w:color w:val="0462C1"/>
                <w:spacing w:val="-2"/>
                <w:sz w:val="24"/>
              </w:rPr>
              <w:t xml:space="preserve"> </w:t>
            </w:r>
            <w:hyperlink r:id="rId35">
              <w:r w:rsidR="00BB1C0A" w:rsidRPr="005B15FE">
                <w:rPr>
                  <w:color w:val="0462C1"/>
                  <w:spacing w:val="-2"/>
                  <w:sz w:val="24"/>
                  <w:u w:val="single" w:color="0462C1"/>
                </w:rPr>
                <w:t>https://infourok.ru/infok</w:t>
              </w:r>
            </w:hyperlink>
          </w:p>
          <w:p w:rsidR="00BB1C0A" w:rsidRDefault="00824251" w:rsidP="00BB1C0A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hyperlink r:id="rId36">
              <w:proofErr w:type="spellStart"/>
              <w:r w:rsidR="00BB1C0A">
                <w:rPr>
                  <w:color w:val="0462C1"/>
                  <w:spacing w:val="-2"/>
                  <w:sz w:val="24"/>
                  <w:u w:val="single" w:color="0462C1"/>
                </w:rPr>
                <w:t>onkurs</w:t>
              </w:r>
              <w:proofErr w:type="spellEnd"/>
            </w:hyperlink>
          </w:p>
        </w:tc>
      </w:tr>
      <w:tr w:rsidR="00BB1C0A" w:rsidTr="00BB1C0A">
        <w:trPr>
          <w:trHeight w:val="926"/>
        </w:trPr>
        <w:tc>
          <w:tcPr>
            <w:tcW w:w="6481" w:type="dxa"/>
            <w:gridSpan w:val="2"/>
          </w:tcPr>
          <w:p w:rsidR="00BB1C0A" w:rsidRPr="00A21551" w:rsidRDefault="00BB1C0A" w:rsidP="00BB1C0A">
            <w:pPr>
              <w:pStyle w:val="TableParagraph"/>
              <w:spacing w:before="66"/>
              <w:rPr>
                <w:sz w:val="24"/>
                <w:lang w:val="ru-RU"/>
              </w:rPr>
            </w:pPr>
          </w:p>
          <w:p w:rsidR="00BB1C0A" w:rsidRPr="00BB1C0A" w:rsidRDefault="00BB1C0A" w:rsidP="00BB1C0A">
            <w:pPr>
              <w:pStyle w:val="TableParagraph"/>
              <w:spacing w:before="1"/>
              <w:ind w:left="199"/>
              <w:rPr>
                <w:sz w:val="24"/>
                <w:lang w:val="ru-RU"/>
              </w:rPr>
            </w:pPr>
            <w:r w:rsidRPr="00BB1C0A">
              <w:rPr>
                <w:sz w:val="24"/>
                <w:lang w:val="ru-RU"/>
              </w:rPr>
              <w:t>ОБЩЕЕ</w:t>
            </w:r>
            <w:r w:rsidRPr="00BB1C0A">
              <w:rPr>
                <w:spacing w:val="-3"/>
                <w:sz w:val="24"/>
                <w:lang w:val="ru-RU"/>
              </w:rPr>
              <w:t xml:space="preserve"> </w:t>
            </w:r>
            <w:r w:rsidRPr="00BB1C0A">
              <w:rPr>
                <w:sz w:val="24"/>
                <w:lang w:val="ru-RU"/>
              </w:rPr>
              <w:t>КОЛИЧЕСТВО</w:t>
            </w:r>
            <w:r w:rsidRPr="00BB1C0A">
              <w:rPr>
                <w:spacing w:val="-3"/>
                <w:sz w:val="24"/>
                <w:lang w:val="ru-RU"/>
              </w:rPr>
              <w:t xml:space="preserve"> </w:t>
            </w:r>
            <w:r w:rsidRPr="00BB1C0A">
              <w:rPr>
                <w:sz w:val="24"/>
                <w:lang w:val="ru-RU"/>
              </w:rPr>
              <w:t>ЧАСОВ</w:t>
            </w:r>
            <w:r w:rsidRPr="00BB1C0A">
              <w:rPr>
                <w:spacing w:val="-4"/>
                <w:sz w:val="24"/>
                <w:lang w:val="ru-RU"/>
              </w:rPr>
              <w:t xml:space="preserve"> </w:t>
            </w:r>
            <w:r w:rsidRPr="00BB1C0A">
              <w:rPr>
                <w:sz w:val="24"/>
                <w:lang w:val="ru-RU"/>
              </w:rPr>
              <w:t>ПО</w:t>
            </w:r>
            <w:r w:rsidRPr="00BB1C0A">
              <w:rPr>
                <w:spacing w:val="-3"/>
                <w:sz w:val="24"/>
                <w:lang w:val="ru-RU"/>
              </w:rPr>
              <w:t xml:space="preserve"> </w:t>
            </w:r>
            <w:r w:rsidRPr="00BB1C0A">
              <w:rPr>
                <w:spacing w:val="-2"/>
                <w:sz w:val="24"/>
                <w:lang w:val="ru-RU"/>
              </w:rPr>
              <w:t>ПРОГРАММЕ</w:t>
            </w:r>
          </w:p>
        </w:tc>
        <w:tc>
          <w:tcPr>
            <w:tcW w:w="1132" w:type="dxa"/>
          </w:tcPr>
          <w:p w:rsidR="00BB1C0A" w:rsidRDefault="00BB1C0A" w:rsidP="00BB1C0A">
            <w:pPr>
              <w:pStyle w:val="TableParagraph"/>
              <w:spacing w:before="35"/>
              <w:ind w:left="104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  <w:p w:rsidR="00BB1C0A" w:rsidRDefault="00BB1C0A" w:rsidP="00BB1C0A">
            <w:pPr>
              <w:pStyle w:val="TableParagraph"/>
              <w:spacing w:before="171"/>
              <w:ind w:left="108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127" w:type="dxa"/>
          </w:tcPr>
          <w:p w:rsidR="00BB1C0A" w:rsidRDefault="00BB1C0A" w:rsidP="00BB1C0A">
            <w:pPr>
              <w:pStyle w:val="TableParagraph"/>
            </w:pPr>
          </w:p>
        </w:tc>
        <w:tc>
          <w:tcPr>
            <w:tcW w:w="1987" w:type="dxa"/>
          </w:tcPr>
          <w:p w:rsidR="00BB1C0A" w:rsidRDefault="00BB1C0A" w:rsidP="00BB1C0A">
            <w:pPr>
              <w:pStyle w:val="TableParagraph"/>
            </w:pPr>
          </w:p>
        </w:tc>
        <w:tc>
          <w:tcPr>
            <w:tcW w:w="3303" w:type="dxa"/>
          </w:tcPr>
          <w:p w:rsidR="00BB1C0A" w:rsidRDefault="00BB1C0A" w:rsidP="00BB1C0A">
            <w:pPr>
              <w:pStyle w:val="TableParagraph"/>
            </w:pPr>
          </w:p>
        </w:tc>
      </w:tr>
    </w:tbl>
    <w:p w:rsidR="00BB1C0A" w:rsidRPr="00BB1C0A" w:rsidRDefault="00BB1C0A" w:rsidP="00BB1C0A">
      <w:pPr>
        <w:pStyle w:val="TableParagraph"/>
        <w:rPr>
          <w:sz w:val="24"/>
          <w:lang w:val="en-US"/>
        </w:rPr>
        <w:sectPr w:rsidR="00BB1C0A" w:rsidRPr="00BB1C0A">
          <w:pgSz w:w="16840" w:h="11910" w:orient="landscape"/>
          <w:pgMar w:top="1060" w:right="425" w:bottom="1020" w:left="1275" w:header="0" w:footer="840" w:gutter="0"/>
          <w:cols w:space="720"/>
        </w:sectPr>
      </w:pPr>
    </w:p>
    <w:p w:rsidR="00BB1C0A" w:rsidRDefault="00BB1C0A" w:rsidP="00BB1C0A">
      <w:pPr>
        <w:spacing w:before="61"/>
        <w:ind w:left="880"/>
        <w:rPr>
          <w:sz w:val="24"/>
        </w:rPr>
      </w:pPr>
      <w:r>
        <w:rPr>
          <w:spacing w:val="-10"/>
          <w:sz w:val="24"/>
        </w:rPr>
        <w:lastRenderedPageBreak/>
        <w:t>-</w:t>
      </w:r>
    </w:p>
    <w:p w:rsidR="00BB1C0A" w:rsidRDefault="00BB1C0A" w:rsidP="00BB1C0A">
      <w:pPr>
        <w:pStyle w:val="a3"/>
        <w:spacing w:before="68"/>
        <w:rPr>
          <w:sz w:val="20"/>
        </w:rPr>
      </w:pPr>
    </w:p>
    <w:p w:rsidR="00BB1C0A" w:rsidRDefault="00BB1C0A" w:rsidP="00BB1C0A">
      <w:pPr>
        <w:spacing w:after="7" w:line="384" w:lineRule="auto"/>
        <w:ind w:left="232" w:right="10696" w:hanging="63"/>
        <w:rPr>
          <w:b/>
          <w:sz w:val="24"/>
        </w:rPr>
      </w:pPr>
      <w:r>
        <w:rPr>
          <w:b/>
          <w:sz w:val="24"/>
        </w:rPr>
        <w:t>ТЕМАТИЧЕСКОЕ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ПЛАНИРОВАНИЕ 7 КЛАСС</w:t>
      </w:r>
    </w:p>
    <w:tbl>
      <w:tblPr>
        <w:tblStyle w:val="TableNormal"/>
        <w:tblW w:w="0" w:type="auto"/>
        <w:tblInd w:w="6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802"/>
        <w:gridCol w:w="3597"/>
        <w:gridCol w:w="1273"/>
        <w:gridCol w:w="2132"/>
        <w:gridCol w:w="2267"/>
        <w:gridCol w:w="4965"/>
      </w:tblGrid>
      <w:tr w:rsidR="00BB1C0A" w:rsidTr="008F03DA">
        <w:trPr>
          <w:trHeight w:val="489"/>
        </w:trPr>
        <w:tc>
          <w:tcPr>
            <w:tcW w:w="802" w:type="dxa"/>
            <w:vMerge w:val="restart"/>
          </w:tcPr>
          <w:p w:rsidR="00BB1C0A" w:rsidRDefault="00BB1C0A" w:rsidP="008F03DA">
            <w:pPr>
              <w:pStyle w:val="TableParagraph"/>
              <w:spacing w:before="40"/>
              <w:ind w:left="103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№</w:t>
            </w:r>
          </w:p>
          <w:p w:rsidR="00BB1C0A" w:rsidRDefault="00BB1C0A" w:rsidP="008F03DA">
            <w:pPr>
              <w:pStyle w:val="TableParagraph"/>
              <w:rPr>
                <w:b/>
                <w:sz w:val="24"/>
              </w:rPr>
            </w:pPr>
          </w:p>
          <w:p w:rsidR="00BB1C0A" w:rsidRDefault="00BB1C0A" w:rsidP="008F03DA">
            <w:pPr>
              <w:pStyle w:val="TableParagraph"/>
              <w:spacing w:before="60"/>
              <w:rPr>
                <w:b/>
                <w:sz w:val="24"/>
              </w:rPr>
            </w:pPr>
          </w:p>
          <w:p w:rsidR="00BB1C0A" w:rsidRDefault="00BB1C0A" w:rsidP="008F03DA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п</w:t>
            </w:r>
          </w:p>
          <w:p w:rsidR="00BB1C0A" w:rsidRDefault="00BB1C0A" w:rsidP="008F03DA">
            <w:pPr>
              <w:pStyle w:val="TableParagraph"/>
              <w:spacing w:before="170" w:line="384" w:lineRule="auto"/>
              <w:ind w:left="107" w:right="541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/ п</w:t>
            </w:r>
          </w:p>
        </w:tc>
        <w:tc>
          <w:tcPr>
            <w:tcW w:w="3597" w:type="dxa"/>
            <w:vMerge w:val="restart"/>
          </w:tcPr>
          <w:p w:rsidR="00BB1C0A" w:rsidRPr="00BB1C0A" w:rsidRDefault="00BB1C0A" w:rsidP="008F03DA">
            <w:pPr>
              <w:pStyle w:val="TableParagraph"/>
              <w:rPr>
                <w:b/>
                <w:sz w:val="24"/>
                <w:lang w:val="ru-RU"/>
              </w:rPr>
            </w:pPr>
          </w:p>
          <w:p w:rsidR="00BB1C0A" w:rsidRPr="00BB1C0A" w:rsidRDefault="00BB1C0A" w:rsidP="008F03DA">
            <w:pPr>
              <w:pStyle w:val="TableParagraph"/>
              <w:rPr>
                <w:b/>
                <w:sz w:val="24"/>
                <w:lang w:val="ru-RU"/>
              </w:rPr>
            </w:pPr>
          </w:p>
          <w:p w:rsidR="00BB1C0A" w:rsidRPr="00BB1C0A" w:rsidRDefault="00BB1C0A" w:rsidP="008F03DA">
            <w:pPr>
              <w:pStyle w:val="TableParagraph"/>
              <w:spacing w:before="100"/>
              <w:rPr>
                <w:b/>
                <w:sz w:val="24"/>
                <w:lang w:val="ru-RU"/>
              </w:rPr>
            </w:pPr>
          </w:p>
          <w:p w:rsidR="00BB1C0A" w:rsidRPr="00BB1C0A" w:rsidRDefault="00BB1C0A" w:rsidP="008F03DA">
            <w:pPr>
              <w:pStyle w:val="TableParagraph"/>
              <w:spacing w:line="388" w:lineRule="auto"/>
              <w:ind w:left="107" w:right="807" w:hanging="5"/>
              <w:rPr>
                <w:b/>
                <w:sz w:val="24"/>
                <w:lang w:val="ru-RU"/>
              </w:rPr>
            </w:pPr>
            <w:r w:rsidRPr="00BB1C0A">
              <w:rPr>
                <w:b/>
                <w:sz w:val="24"/>
                <w:lang w:val="ru-RU"/>
              </w:rPr>
              <w:t>Наименование</w:t>
            </w:r>
            <w:r w:rsidRPr="00BB1C0A">
              <w:rPr>
                <w:b/>
                <w:spacing w:val="11"/>
                <w:sz w:val="24"/>
                <w:lang w:val="ru-RU"/>
              </w:rPr>
              <w:t xml:space="preserve"> </w:t>
            </w:r>
            <w:r w:rsidRPr="00BB1C0A">
              <w:rPr>
                <w:b/>
                <w:sz w:val="24"/>
                <w:lang w:val="ru-RU"/>
              </w:rPr>
              <w:t>разделов и тем программы</w:t>
            </w:r>
          </w:p>
        </w:tc>
        <w:tc>
          <w:tcPr>
            <w:tcW w:w="5672" w:type="dxa"/>
            <w:gridSpan w:val="3"/>
          </w:tcPr>
          <w:p w:rsidR="00BB1C0A" w:rsidRDefault="00BB1C0A" w:rsidP="008F03DA">
            <w:pPr>
              <w:pStyle w:val="TableParagraph"/>
              <w:spacing w:before="40"/>
              <w:ind w:left="102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Количество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часов</w:t>
            </w:r>
            <w:proofErr w:type="spellEnd"/>
          </w:p>
        </w:tc>
        <w:tc>
          <w:tcPr>
            <w:tcW w:w="4965" w:type="dxa"/>
            <w:vMerge w:val="restart"/>
          </w:tcPr>
          <w:p w:rsidR="00BB1C0A" w:rsidRDefault="00BB1C0A" w:rsidP="008F03DA">
            <w:pPr>
              <w:pStyle w:val="TableParagraph"/>
              <w:rPr>
                <w:b/>
                <w:sz w:val="24"/>
              </w:rPr>
            </w:pPr>
          </w:p>
          <w:p w:rsidR="00BB1C0A" w:rsidRDefault="00BB1C0A" w:rsidP="008F03DA">
            <w:pPr>
              <w:pStyle w:val="TableParagraph"/>
              <w:rPr>
                <w:b/>
                <w:sz w:val="24"/>
              </w:rPr>
            </w:pPr>
          </w:p>
          <w:p w:rsidR="00BB1C0A" w:rsidRDefault="00BB1C0A" w:rsidP="008F03DA">
            <w:pPr>
              <w:pStyle w:val="TableParagraph"/>
              <w:spacing w:before="100"/>
              <w:rPr>
                <w:b/>
                <w:sz w:val="24"/>
              </w:rPr>
            </w:pPr>
          </w:p>
          <w:p w:rsidR="00BB1C0A" w:rsidRDefault="00BB1C0A" w:rsidP="008F03DA">
            <w:pPr>
              <w:pStyle w:val="TableParagraph"/>
              <w:tabs>
                <w:tab w:val="left" w:pos="2869"/>
              </w:tabs>
              <w:spacing w:line="388" w:lineRule="auto"/>
              <w:ind w:left="105" w:right="809" w:hanging="5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Электронные</w:t>
            </w:r>
            <w:proofErr w:type="spellEnd"/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(</w:t>
            </w:r>
            <w:proofErr w:type="spellStart"/>
            <w:r>
              <w:rPr>
                <w:b/>
                <w:spacing w:val="-2"/>
                <w:sz w:val="24"/>
              </w:rPr>
              <w:t>цифровые</w:t>
            </w:r>
            <w:proofErr w:type="spellEnd"/>
            <w:r>
              <w:rPr>
                <w:b/>
                <w:spacing w:val="-2"/>
                <w:sz w:val="24"/>
              </w:rPr>
              <w:t xml:space="preserve">) </w:t>
            </w:r>
            <w:proofErr w:type="spellStart"/>
            <w:r>
              <w:rPr>
                <w:b/>
                <w:sz w:val="24"/>
              </w:rPr>
              <w:t>образовательные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ресурсы</w:t>
            </w:r>
            <w:proofErr w:type="spellEnd"/>
          </w:p>
        </w:tc>
      </w:tr>
      <w:tr w:rsidR="00BB1C0A" w:rsidTr="008F03DA">
        <w:trPr>
          <w:trHeight w:val="2660"/>
        </w:trPr>
        <w:tc>
          <w:tcPr>
            <w:tcW w:w="802" w:type="dxa"/>
            <w:vMerge/>
            <w:tcBorders>
              <w:top w:val="nil"/>
            </w:tcBorders>
          </w:tcPr>
          <w:p w:rsidR="00BB1C0A" w:rsidRDefault="00BB1C0A" w:rsidP="008F03DA">
            <w:pPr>
              <w:rPr>
                <w:sz w:val="2"/>
                <w:szCs w:val="2"/>
              </w:rPr>
            </w:pPr>
          </w:p>
        </w:tc>
        <w:tc>
          <w:tcPr>
            <w:tcW w:w="3597" w:type="dxa"/>
            <w:vMerge/>
            <w:tcBorders>
              <w:top w:val="nil"/>
            </w:tcBorders>
          </w:tcPr>
          <w:p w:rsidR="00BB1C0A" w:rsidRDefault="00BB1C0A" w:rsidP="008F03DA">
            <w:pPr>
              <w:rPr>
                <w:sz w:val="2"/>
                <w:szCs w:val="2"/>
              </w:rPr>
            </w:pPr>
          </w:p>
        </w:tc>
        <w:tc>
          <w:tcPr>
            <w:tcW w:w="1273" w:type="dxa"/>
          </w:tcPr>
          <w:p w:rsidR="00BB1C0A" w:rsidRDefault="00BB1C0A" w:rsidP="008F03DA">
            <w:pPr>
              <w:pStyle w:val="TableParagraph"/>
              <w:rPr>
                <w:b/>
                <w:sz w:val="24"/>
              </w:rPr>
            </w:pPr>
          </w:p>
          <w:p w:rsidR="00BB1C0A" w:rsidRDefault="00BB1C0A" w:rsidP="008F03DA">
            <w:pPr>
              <w:pStyle w:val="TableParagraph"/>
              <w:spacing w:before="131"/>
              <w:rPr>
                <w:b/>
                <w:sz w:val="24"/>
              </w:rPr>
            </w:pPr>
          </w:p>
          <w:p w:rsidR="00BB1C0A" w:rsidRDefault="00BB1C0A" w:rsidP="008F03DA">
            <w:pPr>
              <w:pStyle w:val="TableParagraph"/>
              <w:spacing w:line="384" w:lineRule="auto"/>
              <w:ind w:left="107" w:right="817" w:hanging="5"/>
              <w:rPr>
                <w:b/>
                <w:sz w:val="24"/>
              </w:rPr>
            </w:pPr>
            <w:proofErr w:type="spellStart"/>
            <w:r>
              <w:rPr>
                <w:b/>
                <w:spacing w:val="-6"/>
                <w:sz w:val="24"/>
              </w:rPr>
              <w:t>Вс</w:t>
            </w:r>
            <w:proofErr w:type="spellEnd"/>
            <w:r>
              <w:rPr>
                <w:b/>
                <w:spacing w:val="-6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его</w:t>
            </w:r>
            <w:proofErr w:type="spellEnd"/>
          </w:p>
        </w:tc>
        <w:tc>
          <w:tcPr>
            <w:tcW w:w="2132" w:type="dxa"/>
          </w:tcPr>
          <w:p w:rsidR="00BB1C0A" w:rsidRDefault="00BB1C0A" w:rsidP="008F03DA">
            <w:pPr>
              <w:pStyle w:val="TableParagraph"/>
              <w:rPr>
                <w:b/>
                <w:sz w:val="24"/>
              </w:rPr>
            </w:pPr>
          </w:p>
          <w:p w:rsidR="00BB1C0A" w:rsidRDefault="00BB1C0A" w:rsidP="008F03DA">
            <w:pPr>
              <w:pStyle w:val="TableParagraph"/>
              <w:spacing w:before="131"/>
              <w:rPr>
                <w:b/>
                <w:sz w:val="24"/>
              </w:rPr>
            </w:pPr>
          </w:p>
          <w:p w:rsidR="00BB1C0A" w:rsidRDefault="00BB1C0A" w:rsidP="008F03DA">
            <w:pPr>
              <w:pStyle w:val="TableParagraph"/>
              <w:spacing w:line="384" w:lineRule="auto"/>
              <w:ind w:left="111" w:right="573" w:hanging="5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Контрольн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pacing w:val="-6"/>
                <w:sz w:val="24"/>
              </w:rPr>
              <w:t>ые</w:t>
            </w:r>
            <w:proofErr w:type="spellEnd"/>
          </w:p>
          <w:p w:rsidR="00BB1C0A" w:rsidRDefault="00BB1C0A" w:rsidP="008F03DA">
            <w:pPr>
              <w:pStyle w:val="TableParagraph"/>
              <w:spacing w:before="6"/>
              <w:ind w:left="111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работы</w:t>
            </w:r>
            <w:proofErr w:type="spellEnd"/>
          </w:p>
        </w:tc>
        <w:tc>
          <w:tcPr>
            <w:tcW w:w="2267" w:type="dxa"/>
          </w:tcPr>
          <w:p w:rsidR="00BB1C0A" w:rsidRDefault="00BB1C0A" w:rsidP="008F03DA">
            <w:pPr>
              <w:pStyle w:val="TableParagraph"/>
              <w:rPr>
                <w:b/>
                <w:sz w:val="24"/>
              </w:rPr>
            </w:pPr>
          </w:p>
          <w:p w:rsidR="00BB1C0A" w:rsidRDefault="00BB1C0A" w:rsidP="008F03DA">
            <w:pPr>
              <w:pStyle w:val="TableParagraph"/>
              <w:rPr>
                <w:b/>
                <w:sz w:val="24"/>
              </w:rPr>
            </w:pPr>
          </w:p>
          <w:p w:rsidR="00BB1C0A" w:rsidRDefault="00BB1C0A" w:rsidP="008F03DA">
            <w:pPr>
              <w:pStyle w:val="TableParagraph"/>
              <w:spacing w:before="76"/>
              <w:rPr>
                <w:b/>
                <w:sz w:val="24"/>
              </w:rPr>
            </w:pPr>
          </w:p>
          <w:p w:rsidR="00BB1C0A" w:rsidRDefault="00BB1C0A" w:rsidP="008F03DA">
            <w:pPr>
              <w:pStyle w:val="TableParagraph"/>
              <w:spacing w:line="384" w:lineRule="auto"/>
              <w:ind w:left="106" w:right="634" w:hanging="5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Практическ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ие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работы</w:t>
            </w:r>
            <w:proofErr w:type="spellEnd"/>
          </w:p>
        </w:tc>
        <w:tc>
          <w:tcPr>
            <w:tcW w:w="4965" w:type="dxa"/>
            <w:vMerge/>
            <w:tcBorders>
              <w:top w:val="nil"/>
            </w:tcBorders>
          </w:tcPr>
          <w:p w:rsidR="00BB1C0A" w:rsidRDefault="00BB1C0A" w:rsidP="008F03DA">
            <w:pPr>
              <w:rPr>
                <w:sz w:val="2"/>
                <w:szCs w:val="2"/>
              </w:rPr>
            </w:pPr>
          </w:p>
        </w:tc>
      </w:tr>
      <w:tr w:rsidR="00BB1C0A" w:rsidTr="008F03DA">
        <w:trPr>
          <w:trHeight w:val="873"/>
        </w:trPr>
        <w:tc>
          <w:tcPr>
            <w:tcW w:w="802" w:type="dxa"/>
          </w:tcPr>
          <w:p w:rsidR="00BB1C0A" w:rsidRDefault="00BB1C0A" w:rsidP="008F03DA">
            <w:pPr>
              <w:pStyle w:val="TableParagraph"/>
              <w:spacing w:before="227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97" w:type="dxa"/>
          </w:tcPr>
          <w:p w:rsidR="00BB1C0A" w:rsidRDefault="00BB1C0A" w:rsidP="008F03DA">
            <w:pPr>
              <w:pStyle w:val="TableParagraph"/>
              <w:spacing w:before="35"/>
              <w:ind w:left="102"/>
              <w:rPr>
                <w:sz w:val="24"/>
              </w:rPr>
            </w:pPr>
            <w:proofErr w:type="spellStart"/>
            <w:r>
              <w:rPr>
                <w:sz w:val="24"/>
              </w:rPr>
              <w:t>Музыка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народов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мира</w:t>
            </w:r>
            <w:proofErr w:type="spellEnd"/>
          </w:p>
        </w:tc>
        <w:tc>
          <w:tcPr>
            <w:tcW w:w="1273" w:type="dxa"/>
          </w:tcPr>
          <w:p w:rsidR="00BB1C0A" w:rsidRDefault="00BB1C0A" w:rsidP="008F03DA">
            <w:pPr>
              <w:pStyle w:val="TableParagraph"/>
              <w:spacing w:before="227"/>
              <w:ind w:left="102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2132" w:type="dxa"/>
          </w:tcPr>
          <w:p w:rsidR="00BB1C0A" w:rsidRDefault="00BB1C0A" w:rsidP="008F03DA">
            <w:pPr>
              <w:pStyle w:val="TableParagraph"/>
            </w:pPr>
          </w:p>
        </w:tc>
        <w:tc>
          <w:tcPr>
            <w:tcW w:w="2267" w:type="dxa"/>
          </w:tcPr>
          <w:p w:rsidR="00BB1C0A" w:rsidRDefault="00BB1C0A" w:rsidP="008F03DA">
            <w:pPr>
              <w:pStyle w:val="TableParagraph"/>
            </w:pPr>
          </w:p>
        </w:tc>
        <w:tc>
          <w:tcPr>
            <w:tcW w:w="4965" w:type="dxa"/>
          </w:tcPr>
          <w:p w:rsidR="00BB1C0A" w:rsidRDefault="00824251" w:rsidP="008F03DA">
            <w:pPr>
              <w:pStyle w:val="TableParagraph"/>
              <w:spacing w:before="35"/>
              <w:ind w:left="100"/>
              <w:rPr>
                <w:sz w:val="24"/>
              </w:rPr>
            </w:pPr>
            <w:hyperlink r:id="rId37">
              <w:r w:rsidR="00BB1C0A">
                <w:rPr>
                  <w:color w:val="0462C1"/>
                  <w:spacing w:val="-2"/>
                  <w:sz w:val="24"/>
                  <w:u w:val="single" w:color="0462C1"/>
                </w:rPr>
                <w:t>https://resh.edu.ru/subject/6/7/</w:t>
              </w:r>
            </w:hyperlink>
          </w:p>
          <w:p w:rsidR="00BB1C0A" w:rsidRDefault="00824251" w:rsidP="008F03DA">
            <w:pPr>
              <w:pStyle w:val="TableParagraph"/>
              <w:spacing w:before="137"/>
              <w:ind w:left="100"/>
              <w:rPr>
                <w:sz w:val="24"/>
              </w:rPr>
            </w:pPr>
            <w:hyperlink r:id="rId38">
              <w:r w:rsidR="00BB1C0A">
                <w:rPr>
                  <w:color w:val="0462C1"/>
                  <w:spacing w:val="-2"/>
                  <w:sz w:val="24"/>
                  <w:u w:val="single" w:color="0462C1"/>
                </w:rPr>
                <w:t>https://infourok.ru/infokonkurs</w:t>
              </w:r>
            </w:hyperlink>
          </w:p>
        </w:tc>
      </w:tr>
      <w:tr w:rsidR="00BB1C0A" w:rsidRPr="00D81637" w:rsidTr="008F03DA">
        <w:trPr>
          <w:trHeight w:val="590"/>
        </w:trPr>
        <w:tc>
          <w:tcPr>
            <w:tcW w:w="802" w:type="dxa"/>
          </w:tcPr>
          <w:p w:rsidR="00BB1C0A" w:rsidRDefault="00BB1C0A" w:rsidP="008F03DA">
            <w:pPr>
              <w:pStyle w:val="TableParagraph"/>
              <w:spacing w:before="88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597" w:type="dxa"/>
          </w:tcPr>
          <w:p w:rsidR="00BB1C0A" w:rsidRDefault="00BB1C0A" w:rsidP="008F03DA">
            <w:pPr>
              <w:pStyle w:val="TableParagraph"/>
              <w:spacing w:before="10" w:line="280" w:lineRule="atLeast"/>
              <w:ind w:left="107" w:right="1317" w:hanging="5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Европейская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классическая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музыка</w:t>
            </w:r>
            <w:proofErr w:type="spellEnd"/>
          </w:p>
        </w:tc>
        <w:tc>
          <w:tcPr>
            <w:tcW w:w="1273" w:type="dxa"/>
          </w:tcPr>
          <w:p w:rsidR="00BB1C0A" w:rsidRDefault="00BB1C0A" w:rsidP="008F03DA">
            <w:pPr>
              <w:pStyle w:val="TableParagraph"/>
              <w:spacing w:before="88"/>
              <w:ind w:left="102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132" w:type="dxa"/>
          </w:tcPr>
          <w:p w:rsidR="00BB1C0A" w:rsidRDefault="00BB1C0A" w:rsidP="008F03DA">
            <w:pPr>
              <w:pStyle w:val="TableParagraph"/>
            </w:pPr>
          </w:p>
        </w:tc>
        <w:tc>
          <w:tcPr>
            <w:tcW w:w="2267" w:type="dxa"/>
          </w:tcPr>
          <w:p w:rsidR="00BB1C0A" w:rsidRDefault="00BB1C0A" w:rsidP="008F03DA">
            <w:pPr>
              <w:pStyle w:val="TableParagraph"/>
            </w:pPr>
          </w:p>
        </w:tc>
        <w:tc>
          <w:tcPr>
            <w:tcW w:w="4965" w:type="dxa"/>
          </w:tcPr>
          <w:p w:rsidR="00BB1C0A" w:rsidRDefault="00824251" w:rsidP="008F03DA">
            <w:pPr>
              <w:pStyle w:val="TableParagraph"/>
              <w:spacing w:before="35"/>
              <w:ind w:left="100"/>
              <w:rPr>
                <w:sz w:val="24"/>
              </w:rPr>
            </w:pPr>
            <w:hyperlink r:id="rId39">
              <w:r w:rsidR="00BB1C0A">
                <w:rPr>
                  <w:color w:val="0462C1"/>
                  <w:spacing w:val="-2"/>
                  <w:sz w:val="24"/>
                  <w:u w:val="single" w:color="0462C1"/>
                </w:rPr>
                <w:t>https://resh.edu.ru/subject/6/7/</w:t>
              </w:r>
            </w:hyperlink>
          </w:p>
        </w:tc>
      </w:tr>
    </w:tbl>
    <w:tbl>
      <w:tblPr>
        <w:tblStyle w:val="TableNormal"/>
        <w:tblpPr w:leftFromText="180" w:rightFromText="180" w:vertAnchor="text" w:horzAnchor="margin" w:tblpY="137"/>
        <w:tblW w:w="1503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802"/>
        <w:gridCol w:w="3597"/>
        <w:gridCol w:w="1273"/>
        <w:gridCol w:w="2132"/>
        <w:gridCol w:w="2267"/>
        <w:gridCol w:w="4965"/>
      </w:tblGrid>
      <w:tr w:rsidR="006979ED" w:rsidTr="006979ED">
        <w:trPr>
          <w:trHeight w:val="461"/>
        </w:trPr>
        <w:tc>
          <w:tcPr>
            <w:tcW w:w="802" w:type="dxa"/>
          </w:tcPr>
          <w:p w:rsidR="006979ED" w:rsidRDefault="006979ED" w:rsidP="006979ED">
            <w:pPr>
              <w:pStyle w:val="TableParagraph"/>
            </w:pPr>
          </w:p>
        </w:tc>
        <w:tc>
          <w:tcPr>
            <w:tcW w:w="3597" w:type="dxa"/>
          </w:tcPr>
          <w:p w:rsidR="006979ED" w:rsidRDefault="006979ED" w:rsidP="006979ED">
            <w:pPr>
              <w:pStyle w:val="TableParagraph"/>
            </w:pPr>
          </w:p>
        </w:tc>
        <w:tc>
          <w:tcPr>
            <w:tcW w:w="1273" w:type="dxa"/>
          </w:tcPr>
          <w:p w:rsidR="006979ED" w:rsidRDefault="006979ED" w:rsidP="006979ED">
            <w:pPr>
              <w:pStyle w:val="TableParagraph"/>
            </w:pPr>
          </w:p>
        </w:tc>
        <w:tc>
          <w:tcPr>
            <w:tcW w:w="2132" w:type="dxa"/>
          </w:tcPr>
          <w:p w:rsidR="006979ED" w:rsidRDefault="006979ED" w:rsidP="006979ED">
            <w:pPr>
              <w:pStyle w:val="TableParagraph"/>
            </w:pPr>
          </w:p>
        </w:tc>
        <w:tc>
          <w:tcPr>
            <w:tcW w:w="2267" w:type="dxa"/>
          </w:tcPr>
          <w:p w:rsidR="006979ED" w:rsidRDefault="006979ED" w:rsidP="006979ED">
            <w:pPr>
              <w:pStyle w:val="TableParagraph"/>
            </w:pPr>
          </w:p>
        </w:tc>
        <w:tc>
          <w:tcPr>
            <w:tcW w:w="4965" w:type="dxa"/>
          </w:tcPr>
          <w:p w:rsidR="006979ED" w:rsidRDefault="00824251" w:rsidP="006979ED">
            <w:pPr>
              <w:pStyle w:val="TableParagraph"/>
              <w:spacing w:before="40"/>
              <w:ind w:left="100"/>
              <w:rPr>
                <w:sz w:val="24"/>
              </w:rPr>
            </w:pPr>
            <w:hyperlink r:id="rId40">
              <w:r w:rsidR="006979ED">
                <w:rPr>
                  <w:color w:val="0462C1"/>
                  <w:spacing w:val="-2"/>
                  <w:sz w:val="24"/>
                  <w:u w:val="single" w:color="0462C1"/>
                </w:rPr>
                <w:t>https://infourok.ru/infokonkurs</w:t>
              </w:r>
            </w:hyperlink>
          </w:p>
        </w:tc>
      </w:tr>
      <w:tr w:rsidR="006979ED" w:rsidTr="006979ED">
        <w:trPr>
          <w:trHeight w:val="873"/>
        </w:trPr>
        <w:tc>
          <w:tcPr>
            <w:tcW w:w="802" w:type="dxa"/>
          </w:tcPr>
          <w:p w:rsidR="006979ED" w:rsidRDefault="006979ED" w:rsidP="006979ED">
            <w:pPr>
              <w:pStyle w:val="TableParagraph"/>
              <w:spacing w:before="227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3597" w:type="dxa"/>
          </w:tcPr>
          <w:p w:rsidR="006979ED" w:rsidRPr="00BB1C0A" w:rsidRDefault="006979ED" w:rsidP="006979ED">
            <w:pPr>
              <w:pStyle w:val="TableParagraph"/>
              <w:tabs>
                <w:tab w:val="left" w:pos="1359"/>
                <w:tab w:val="left" w:pos="2654"/>
              </w:tabs>
              <w:spacing w:before="35"/>
              <w:ind w:left="107" w:hanging="5"/>
              <w:rPr>
                <w:sz w:val="24"/>
                <w:lang w:val="ru-RU"/>
              </w:rPr>
            </w:pPr>
            <w:r w:rsidRPr="00BB1C0A">
              <w:rPr>
                <w:spacing w:val="-2"/>
                <w:sz w:val="24"/>
                <w:lang w:val="ru-RU"/>
              </w:rPr>
              <w:t>Образы</w:t>
            </w:r>
            <w:r w:rsidRPr="00BB1C0A">
              <w:rPr>
                <w:sz w:val="24"/>
                <w:lang w:val="ru-RU"/>
              </w:rPr>
              <w:tab/>
            </w:r>
            <w:r w:rsidRPr="00BB1C0A">
              <w:rPr>
                <w:spacing w:val="-2"/>
                <w:sz w:val="24"/>
                <w:lang w:val="ru-RU"/>
              </w:rPr>
              <w:t>русской</w:t>
            </w:r>
            <w:r w:rsidRPr="00BB1C0A">
              <w:rPr>
                <w:sz w:val="24"/>
                <w:lang w:val="ru-RU"/>
              </w:rPr>
              <w:tab/>
            </w:r>
            <w:r w:rsidRPr="00BB1C0A">
              <w:rPr>
                <w:spacing w:val="-10"/>
                <w:sz w:val="24"/>
                <w:lang w:val="ru-RU"/>
              </w:rPr>
              <w:t>и</w:t>
            </w:r>
          </w:p>
          <w:p w:rsidR="006979ED" w:rsidRPr="00BB1C0A" w:rsidRDefault="006979ED" w:rsidP="006979ED">
            <w:pPr>
              <w:pStyle w:val="TableParagraph"/>
              <w:tabs>
                <w:tab w:val="left" w:pos="1809"/>
              </w:tabs>
              <w:spacing w:line="274" w:lineRule="exact"/>
              <w:ind w:left="107" w:right="807"/>
              <w:rPr>
                <w:sz w:val="24"/>
                <w:lang w:val="ru-RU"/>
              </w:rPr>
            </w:pPr>
            <w:r w:rsidRPr="00BB1C0A">
              <w:rPr>
                <w:spacing w:val="-2"/>
                <w:sz w:val="24"/>
                <w:lang w:val="ru-RU"/>
              </w:rPr>
              <w:t>европейской</w:t>
            </w:r>
            <w:r w:rsidRPr="00BB1C0A">
              <w:rPr>
                <w:sz w:val="24"/>
                <w:lang w:val="ru-RU"/>
              </w:rPr>
              <w:tab/>
            </w:r>
            <w:r w:rsidRPr="00BB1C0A">
              <w:rPr>
                <w:spacing w:val="-2"/>
                <w:sz w:val="24"/>
                <w:lang w:val="ru-RU"/>
              </w:rPr>
              <w:t>духовной музыки</w:t>
            </w:r>
          </w:p>
        </w:tc>
        <w:tc>
          <w:tcPr>
            <w:tcW w:w="1273" w:type="dxa"/>
          </w:tcPr>
          <w:p w:rsidR="006979ED" w:rsidRDefault="006979ED" w:rsidP="006979ED">
            <w:pPr>
              <w:pStyle w:val="TableParagraph"/>
              <w:spacing w:before="227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2132" w:type="dxa"/>
          </w:tcPr>
          <w:p w:rsidR="006979ED" w:rsidRDefault="006979ED" w:rsidP="006979ED">
            <w:pPr>
              <w:pStyle w:val="TableParagraph"/>
            </w:pPr>
          </w:p>
        </w:tc>
        <w:tc>
          <w:tcPr>
            <w:tcW w:w="2267" w:type="dxa"/>
          </w:tcPr>
          <w:p w:rsidR="006979ED" w:rsidRDefault="006979ED" w:rsidP="006979ED">
            <w:pPr>
              <w:pStyle w:val="TableParagraph"/>
            </w:pPr>
          </w:p>
        </w:tc>
        <w:tc>
          <w:tcPr>
            <w:tcW w:w="4965" w:type="dxa"/>
          </w:tcPr>
          <w:p w:rsidR="006979ED" w:rsidRDefault="00824251" w:rsidP="006979ED">
            <w:pPr>
              <w:pStyle w:val="TableParagraph"/>
              <w:spacing w:before="35"/>
              <w:ind w:left="100"/>
              <w:rPr>
                <w:sz w:val="24"/>
              </w:rPr>
            </w:pPr>
            <w:hyperlink r:id="rId41">
              <w:r w:rsidR="006979ED">
                <w:rPr>
                  <w:color w:val="0462C1"/>
                  <w:spacing w:val="-2"/>
                  <w:sz w:val="24"/>
                  <w:u w:val="single" w:color="0462C1"/>
                </w:rPr>
                <w:t>https://resh.edu.ru/subject/6/7/</w:t>
              </w:r>
            </w:hyperlink>
          </w:p>
          <w:p w:rsidR="006979ED" w:rsidRDefault="00824251" w:rsidP="006979ED">
            <w:pPr>
              <w:pStyle w:val="TableParagraph"/>
              <w:spacing w:before="141"/>
              <w:ind w:left="100"/>
              <w:rPr>
                <w:sz w:val="24"/>
              </w:rPr>
            </w:pPr>
            <w:hyperlink r:id="rId42">
              <w:r w:rsidR="006979ED">
                <w:rPr>
                  <w:color w:val="0462C1"/>
                  <w:spacing w:val="-2"/>
                  <w:sz w:val="24"/>
                  <w:u w:val="single" w:color="0462C1"/>
                </w:rPr>
                <w:t>https://infourok.ru/infokonkurs</w:t>
              </w:r>
            </w:hyperlink>
          </w:p>
        </w:tc>
      </w:tr>
      <w:tr w:rsidR="006979ED" w:rsidTr="006979ED">
        <w:trPr>
          <w:trHeight w:val="873"/>
        </w:trPr>
        <w:tc>
          <w:tcPr>
            <w:tcW w:w="802" w:type="dxa"/>
          </w:tcPr>
          <w:p w:rsidR="006979ED" w:rsidRDefault="006979ED" w:rsidP="006979ED">
            <w:pPr>
              <w:pStyle w:val="TableParagraph"/>
              <w:spacing w:before="227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3597" w:type="dxa"/>
          </w:tcPr>
          <w:p w:rsidR="006979ED" w:rsidRDefault="006979ED" w:rsidP="006979ED">
            <w:pPr>
              <w:pStyle w:val="TableParagraph"/>
              <w:tabs>
                <w:tab w:val="left" w:pos="1335"/>
              </w:tabs>
              <w:spacing w:before="35" w:line="242" w:lineRule="auto"/>
              <w:ind w:left="107" w:right="811" w:hanging="5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Жанры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pacing w:val="-2"/>
                <w:sz w:val="24"/>
              </w:rPr>
              <w:t>музыкального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искусства</w:t>
            </w:r>
            <w:proofErr w:type="spellEnd"/>
          </w:p>
          <w:p w:rsidR="006979ED" w:rsidRDefault="006979ED" w:rsidP="006979ED">
            <w:pPr>
              <w:pStyle w:val="TableParagraph"/>
              <w:spacing w:line="261" w:lineRule="exact"/>
              <w:ind w:left="102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часа</w:t>
            </w:r>
            <w:proofErr w:type="spellEnd"/>
          </w:p>
        </w:tc>
        <w:tc>
          <w:tcPr>
            <w:tcW w:w="1273" w:type="dxa"/>
          </w:tcPr>
          <w:p w:rsidR="006979ED" w:rsidRDefault="006979ED" w:rsidP="006979ED">
            <w:pPr>
              <w:pStyle w:val="TableParagraph"/>
              <w:spacing w:before="227"/>
              <w:ind w:left="102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132" w:type="dxa"/>
          </w:tcPr>
          <w:p w:rsidR="006979ED" w:rsidRDefault="006979ED" w:rsidP="006979ED">
            <w:pPr>
              <w:pStyle w:val="TableParagraph"/>
            </w:pPr>
          </w:p>
        </w:tc>
        <w:tc>
          <w:tcPr>
            <w:tcW w:w="2267" w:type="dxa"/>
          </w:tcPr>
          <w:p w:rsidR="006979ED" w:rsidRDefault="006979ED" w:rsidP="006979ED">
            <w:pPr>
              <w:pStyle w:val="TableParagraph"/>
            </w:pPr>
          </w:p>
        </w:tc>
        <w:tc>
          <w:tcPr>
            <w:tcW w:w="4965" w:type="dxa"/>
          </w:tcPr>
          <w:p w:rsidR="006979ED" w:rsidRDefault="00824251" w:rsidP="006979ED">
            <w:pPr>
              <w:pStyle w:val="TableParagraph"/>
              <w:spacing w:before="35"/>
              <w:ind w:left="100"/>
              <w:rPr>
                <w:sz w:val="24"/>
              </w:rPr>
            </w:pPr>
            <w:hyperlink r:id="rId43">
              <w:r w:rsidR="006979ED">
                <w:rPr>
                  <w:color w:val="0462C1"/>
                  <w:spacing w:val="-2"/>
                  <w:sz w:val="24"/>
                  <w:u w:val="single" w:color="0462C1"/>
                </w:rPr>
                <w:t>https://resh.edu.ru/subject/6/7/</w:t>
              </w:r>
            </w:hyperlink>
          </w:p>
          <w:p w:rsidR="006979ED" w:rsidRDefault="00824251" w:rsidP="006979ED">
            <w:pPr>
              <w:pStyle w:val="TableParagraph"/>
              <w:spacing w:before="142"/>
              <w:ind w:left="100"/>
              <w:rPr>
                <w:sz w:val="24"/>
              </w:rPr>
            </w:pPr>
            <w:hyperlink r:id="rId44">
              <w:r w:rsidR="006979ED">
                <w:rPr>
                  <w:color w:val="0462C1"/>
                  <w:spacing w:val="-2"/>
                  <w:sz w:val="24"/>
                  <w:u w:val="single" w:color="0462C1"/>
                </w:rPr>
                <w:t>https://infourok.ru/infokonkurs</w:t>
              </w:r>
            </w:hyperlink>
          </w:p>
        </w:tc>
      </w:tr>
      <w:tr w:rsidR="006979ED" w:rsidTr="006979ED">
        <w:trPr>
          <w:trHeight w:val="873"/>
        </w:trPr>
        <w:tc>
          <w:tcPr>
            <w:tcW w:w="802" w:type="dxa"/>
          </w:tcPr>
          <w:p w:rsidR="006979ED" w:rsidRDefault="006979ED" w:rsidP="006979ED">
            <w:pPr>
              <w:pStyle w:val="TableParagraph"/>
              <w:spacing w:before="227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3597" w:type="dxa"/>
          </w:tcPr>
          <w:p w:rsidR="006979ED" w:rsidRPr="00BB1C0A" w:rsidRDefault="006979ED" w:rsidP="006979ED">
            <w:pPr>
              <w:pStyle w:val="TableParagraph"/>
              <w:spacing w:before="35" w:line="242" w:lineRule="auto"/>
              <w:ind w:left="107" w:right="207" w:hanging="5"/>
              <w:rPr>
                <w:sz w:val="24"/>
                <w:lang w:val="ru-RU"/>
              </w:rPr>
            </w:pPr>
            <w:r w:rsidRPr="00BB1C0A">
              <w:rPr>
                <w:sz w:val="24"/>
                <w:lang w:val="ru-RU"/>
              </w:rPr>
              <w:t>Связь</w:t>
            </w:r>
            <w:r w:rsidRPr="00BB1C0A">
              <w:rPr>
                <w:spacing w:val="40"/>
                <w:sz w:val="24"/>
                <w:lang w:val="ru-RU"/>
              </w:rPr>
              <w:t xml:space="preserve"> </w:t>
            </w:r>
            <w:r w:rsidRPr="00BB1C0A">
              <w:rPr>
                <w:sz w:val="24"/>
                <w:lang w:val="ru-RU"/>
              </w:rPr>
              <w:t>музыки</w:t>
            </w:r>
            <w:r w:rsidRPr="00BB1C0A">
              <w:rPr>
                <w:spacing w:val="40"/>
                <w:sz w:val="24"/>
                <w:lang w:val="ru-RU"/>
              </w:rPr>
              <w:t xml:space="preserve"> </w:t>
            </w:r>
            <w:r w:rsidRPr="00BB1C0A">
              <w:rPr>
                <w:sz w:val="24"/>
                <w:lang w:val="ru-RU"/>
              </w:rPr>
              <w:t>с</w:t>
            </w:r>
            <w:r w:rsidRPr="00BB1C0A">
              <w:rPr>
                <w:spacing w:val="39"/>
                <w:sz w:val="24"/>
                <w:lang w:val="ru-RU"/>
              </w:rPr>
              <w:t xml:space="preserve"> </w:t>
            </w:r>
            <w:r w:rsidRPr="00BB1C0A">
              <w:rPr>
                <w:sz w:val="24"/>
                <w:lang w:val="ru-RU"/>
              </w:rPr>
              <w:t>другими видами искусства</w:t>
            </w:r>
          </w:p>
        </w:tc>
        <w:tc>
          <w:tcPr>
            <w:tcW w:w="1273" w:type="dxa"/>
          </w:tcPr>
          <w:p w:rsidR="006979ED" w:rsidRDefault="006979ED" w:rsidP="006979ED">
            <w:pPr>
              <w:pStyle w:val="TableParagraph"/>
              <w:spacing w:before="227"/>
              <w:ind w:left="102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2132" w:type="dxa"/>
          </w:tcPr>
          <w:p w:rsidR="006979ED" w:rsidRDefault="006979ED" w:rsidP="006979ED">
            <w:pPr>
              <w:pStyle w:val="TableParagraph"/>
            </w:pPr>
          </w:p>
        </w:tc>
        <w:tc>
          <w:tcPr>
            <w:tcW w:w="2267" w:type="dxa"/>
          </w:tcPr>
          <w:p w:rsidR="006979ED" w:rsidRDefault="006979ED" w:rsidP="006979ED">
            <w:pPr>
              <w:pStyle w:val="TableParagraph"/>
            </w:pPr>
          </w:p>
        </w:tc>
        <w:tc>
          <w:tcPr>
            <w:tcW w:w="4965" w:type="dxa"/>
          </w:tcPr>
          <w:p w:rsidR="006979ED" w:rsidRDefault="00824251" w:rsidP="006979ED">
            <w:pPr>
              <w:pStyle w:val="TableParagraph"/>
              <w:spacing w:before="35"/>
              <w:ind w:left="100"/>
              <w:rPr>
                <w:sz w:val="24"/>
              </w:rPr>
            </w:pPr>
            <w:hyperlink r:id="rId45">
              <w:r w:rsidR="006979ED">
                <w:rPr>
                  <w:color w:val="0462C1"/>
                  <w:spacing w:val="-2"/>
                  <w:sz w:val="24"/>
                  <w:u w:val="single" w:color="0462C1"/>
                </w:rPr>
                <w:t>https://resh.edu.ru/subject/6/7/</w:t>
              </w:r>
            </w:hyperlink>
          </w:p>
          <w:p w:rsidR="006979ED" w:rsidRDefault="00824251" w:rsidP="006979ED">
            <w:pPr>
              <w:pStyle w:val="TableParagraph"/>
              <w:spacing w:before="142"/>
              <w:ind w:left="100"/>
              <w:rPr>
                <w:sz w:val="24"/>
              </w:rPr>
            </w:pPr>
            <w:hyperlink r:id="rId46">
              <w:r w:rsidR="006979ED">
                <w:rPr>
                  <w:color w:val="0462C1"/>
                  <w:spacing w:val="-2"/>
                  <w:sz w:val="24"/>
                  <w:u w:val="single" w:color="0462C1"/>
                </w:rPr>
                <w:t>https://infourok.ru/infokonkurs</w:t>
              </w:r>
            </w:hyperlink>
          </w:p>
        </w:tc>
      </w:tr>
      <w:tr w:rsidR="006979ED" w:rsidTr="006979ED">
        <w:trPr>
          <w:trHeight w:val="590"/>
        </w:trPr>
        <w:tc>
          <w:tcPr>
            <w:tcW w:w="4399" w:type="dxa"/>
            <w:gridSpan w:val="2"/>
          </w:tcPr>
          <w:p w:rsidR="006979ED" w:rsidRPr="00BB1C0A" w:rsidRDefault="006979ED" w:rsidP="006979ED">
            <w:pPr>
              <w:pStyle w:val="TableParagraph"/>
              <w:spacing w:before="10" w:line="280" w:lineRule="atLeast"/>
              <w:ind w:left="107" w:right="526" w:hanging="5"/>
              <w:rPr>
                <w:sz w:val="24"/>
                <w:lang w:val="ru-RU"/>
              </w:rPr>
            </w:pPr>
            <w:r w:rsidRPr="00BB1C0A">
              <w:rPr>
                <w:sz w:val="24"/>
                <w:lang w:val="ru-RU"/>
              </w:rPr>
              <w:lastRenderedPageBreak/>
              <w:t>ОБЩЕЕ</w:t>
            </w:r>
            <w:r w:rsidRPr="00BB1C0A">
              <w:rPr>
                <w:spacing w:val="20"/>
                <w:sz w:val="24"/>
                <w:lang w:val="ru-RU"/>
              </w:rPr>
              <w:t xml:space="preserve"> </w:t>
            </w:r>
            <w:r w:rsidRPr="00BB1C0A">
              <w:rPr>
                <w:sz w:val="24"/>
                <w:lang w:val="ru-RU"/>
              </w:rPr>
              <w:t>КОЛИЧЕСТВО</w:t>
            </w:r>
            <w:r w:rsidRPr="00BB1C0A">
              <w:rPr>
                <w:spacing w:val="18"/>
                <w:sz w:val="24"/>
                <w:lang w:val="ru-RU"/>
              </w:rPr>
              <w:t xml:space="preserve"> </w:t>
            </w:r>
            <w:r w:rsidRPr="00BB1C0A">
              <w:rPr>
                <w:sz w:val="24"/>
                <w:lang w:val="ru-RU"/>
              </w:rPr>
              <w:t>ЧАСОВ ПО ПРОГРАММЕ</w:t>
            </w:r>
          </w:p>
        </w:tc>
        <w:tc>
          <w:tcPr>
            <w:tcW w:w="1273" w:type="dxa"/>
          </w:tcPr>
          <w:p w:rsidR="006979ED" w:rsidRDefault="006979ED" w:rsidP="006979ED">
            <w:pPr>
              <w:pStyle w:val="TableParagraph"/>
              <w:spacing w:before="88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2132" w:type="dxa"/>
          </w:tcPr>
          <w:p w:rsidR="006979ED" w:rsidRDefault="006979ED" w:rsidP="006979ED">
            <w:pPr>
              <w:pStyle w:val="TableParagraph"/>
            </w:pPr>
          </w:p>
        </w:tc>
        <w:tc>
          <w:tcPr>
            <w:tcW w:w="2267" w:type="dxa"/>
          </w:tcPr>
          <w:p w:rsidR="006979ED" w:rsidRDefault="006979ED" w:rsidP="006979ED">
            <w:pPr>
              <w:pStyle w:val="TableParagraph"/>
            </w:pPr>
          </w:p>
        </w:tc>
        <w:tc>
          <w:tcPr>
            <w:tcW w:w="4965" w:type="dxa"/>
          </w:tcPr>
          <w:p w:rsidR="006979ED" w:rsidRDefault="006979ED" w:rsidP="006979ED">
            <w:pPr>
              <w:pStyle w:val="TableParagraph"/>
            </w:pPr>
          </w:p>
        </w:tc>
      </w:tr>
    </w:tbl>
    <w:p w:rsidR="00BB1C0A" w:rsidRPr="00BB1C0A" w:rsidRDefault="00BB1C0A" w:rsidP="00BB1C0A">
      <w:pPr>
        <w:pStyle w:val="TableParagraph"/>
        <w:rPr>
          <w:sz w:val="24"/>
          <w:lang w:val="en-US"/>
        </w:rPr>
        <w:sectPr w:rsidR="00BB1C0A" w:rsidRPr="00BB1C0A">
          <w:pgSz w:w="16840" w:h="11910" w:orient="landscape"/>
          <w:pgMar w:top="1060" w:right="425" w:bottom="1020" w:left="1275" w:header="0" w:footer="840" w:gutter="0"/>
          <w:cols w:space="720"/>
        </w:sectPr>
      </w:pPr>
    </w:p>
    <w:p w:rsidR="00BB1C0A" w:rsidRDefault="00BB1C0A" w:rsidP="00BB1C0A">
      <w:pPr>
        <w:spacing w:before="61"/>
        <w:ind w:left="880"/>
        <w:rPr>
          <w:sz w:val="24"/>
        </w:rPr>
      </w:pPr>
      <w:r>
        <w:rPr>
          <w:spacing w:val="-10"/>
          <w:sz w:val="24"/>
        </w:rPr>
        <w:lastRenderedPageBreak/>
        <w:t>-</w:t>
      </w:r>
    </w:p>
    <w:p w:rsidR="00BB1C0A" w:rsidRDefault="00BB1C0A" w:rsidP="00BB1C0A">
      <w:pPr>
        <w:pStyle w:val="a3"/>
        <w:spacing w:before="68"/>
        <w:rPr>
          <w:sz w:val="20"/>
        </w:rPr>
      </w:pPr>
    </w:p>
    <w:p w:rsidR="00BB1C0A" w:rsidRDefault="00BB1C0A"/>
    <w:sectPr w:rsidR="00BB1C0A" w:rsidSect="00D06C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4E5E" w:rsidRDefault="00EE4E5E" w:rsidP="00AF5B7F">
      <w:pPr>
        <w:spacing w:after="0" w:line="240" w:lineRule="auto"/>
      </w:pPr>
      <w:r>
        <w:separator/>
      </w:r>
    </w:p>
  </w:endnote>
  <w:endnote w:type="continuationSeparator" w:id="0">
    <w:p w:rsidR="00EE4E5E" w:rsidRDefault="00EE4E5E" w:rsidP="00AF5B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41EF" w:rsidRDefault="00824251">
    <w:pPr>
      <w:pStyle w:val="a3"/>
      <w:spacing w:line="14" w:lineRule="auto"/>
      <w:rPr>
        <w:sz w:val="20"/>
      </w:rPr>
    </w:pPr>
    <w:r>
      <w:rPr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86" o:spid="_x0000_s1025" type="#_x0000_t202" style="position:absolute;margin-left:528.3pt;margin-top:788.95pt;width:29.1pt;height:13.05pt;z-index:-251656192;mso-position-horizontal-relative:page;mso-position-vertical-relative:page" filled="f" stroked="f">
          <v:textbox inset="0,0,0,0">
            <w:txbxContent>
              <w:p w:rsidR="004B41EF" w:rsidRDefault="00824251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rPr>
                    <w:rFonts w:ascii="Calibri"/>
                    <w:spacing w:val="-4"/>
                  </w:rPr>
                  <w:fldChar w:fldCharType="begin"/>
                </w:r>
                <w:r w:rsidR="00305F6B">
                  <w:rPr>
                    <w:rFonts w:ascii="Calibri"/>
                    <w:spacing w:val="-4"/>
                  </w:rPr>
                  <w:instrText xml:space="preserve"> PAGE </w:instrText>
                </w:r>
                <w:r>
                  <w:rPr>
                    <w:rFonts w:ascii="Calibri"/>
                    <w:spacing w:val="-4"/>
                  </w:rPr>
                  <w:fldChar w:fldCharType="separate"/>
                </w:r>
                <w:r w:rsidR="00D81637">
                  <w:rPr>
                    <w:rFonts w:ascii="Calibri"/>
                    <w:noProof/>
                    <w:spacing w:val="-4"/>
                  </w:rPr>
                  <w:t>1</w:t>
                </w:r>
                <w:r>
                  <w:rPr>
                    <w:rFonts w:ascii="Calibri"/>
                    <w:spacing w:val="-4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41EF" w:rsidRDefault="00824251">
    <w:pPr>
      <w:pStyle w:val="a3"/>
      <w:spacing w:line="14" w:lineRule="auto"/>
      <w:rPr>
        <w:sz w:val="20"/>
      </w:rPr>
    </w:pPr>
    <w:r>
      <w:rPr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87" o:spid="_x0000_s1026" type="#_x0000_t202" style="position:absolute;margin-left:515.55pt;margin-top:542.2pt;width:29.1pt;height:13.05pt;z-index:-251655168;mso-position-horizontal-relative:page;mso-position-vertical-relative:page" filled="f" stroked="f">
          <v:textbox inset="0,0,0,0">
            <w:txbxContent>
              <w:p w:rsidR="004B41EF" w:rsidRDefault="00824251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rPr>
                    <w:rFonts w:ascii="Calibri"/>
                    <w:spacing w:val="-4"/>
                  </w:rPr>
                  <w:fldChar w:fldCharType="begin"/>
                </w:r>
                <w:r w:rsidR="00305F6B">
                  <w:rPr>
                    <w:rFonts w:ascii="Calibri"/>
                    <w:spacing w:val="-4"/>
                  </w:rPr>
                  <w:instrText xml:space="preserve"> PAGE </w:instrText>
                </w:r>
                <w:r>
                  <w:rPr>
                    <w:rFonts w:ascii="Calibri"/>
                    <w:spacing w:val="-4"/>
                  </w:rPr>
                  <w:fldChar w:fldCharType="separate"/>
                </w:r>
                <w:r w:rsidR="00D81637">
                  <w:rPr>
                    <w:rFonts w:ascii="Calibri"/>
                    <w:noProof/>
                    <w:spacing w:val="-4"/>
                  </w:rPr>
                  <w:t>27</w:t>
                </w:r>
                <w:r>
                  <w:rPr>
                    <w:rFonts w:ascii="Calibri"/>
                    <w:spacing w:val="-4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4E5E" w:rsidRDefault="00EE4E5E" w:rsidP="00AF5B7F">
      <w:pPr>
        <w:spacing w:after="0" w:line="240" w:lineRule="auto"/>
      </w:pPr>
      <w:r>
        <w:separator/>
      </w:r>
    </w:p>
  </w:footnote>
  <w:footnote w:type="continuationSeparator" w:id="0">
    <w:p w:rsidR="00EE4E5E" w:rsidRDefault="00EE4E5E" w:rsidP="00AF5B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4A3EAB"/>
    <w:multiLevelType w:val="hybridMultilevel"/>
    <w:tmpl w:val="F0DCAC3C"/>
    <w:lvl w:ilvl="0" w:tplc="13867958">
      <w:start w:val="6"/>
      <w:numFmt w:val="decimal"/>
      <w:lvlText w:val="%1"/>
      <w:lvlJc w:val="left"/>
      <w:pPr>
        <w:ind w:left="322" w:hanging="183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046FFE4">
      <w:numFmt w:val="bullet"/>
      <w:lvlText w:val="•"/>
      <w:lvlJc w:val="left"/>
      <w:pPr>
        <w:ind w:left="1251" w:hanging="183"/>
      </w:pPr>
      <w:rPr>
        <w:rFonts w:hint="default"/>
        <w:lang w:val="ru-RU" w:eastAsia="en-US" w:bidi="ar-SA"/>
      </w:rPr>
    </w:lvl>
    <w:lvl w:ilvl="2" w:tplc="7D28C760">
      <w:numFmt w:val="bullet"/>
      <w:lvlText w:val="•"/>
      <w:lvlJc w:val="left"/>
      <w:pPr>
        <w:ind w:left="2183" w:hanging="183"/>
      </w:pPr>
      <w:rPr>
        <w:rFonts w:hint="default"/>
        <w:lang w:val="ru-RU" w:eastAsia="en-US" w:bidi="ar-SA"/>
      </w:rPr>
    </w:lvl>
    <w:lvl w:ilvl="3" w:tplc="29621BE8">
      <w:numFmt w:val="bullet"/>
      <w:lvlText w:val="•"/>
      <w:lvlJc w:val="left"/>
      <w:pPr>
        <w:ind w:left="3115" w:hanging="183"/>
      </w:pPr>
      <w:rPr>
        <w:rFonts w:hint="default"/>
        <w:lang w:val="ru-RU" w:eastAsia="en-US" w:bidi="ar-SA"/>
      </w:rPr>
    </w:lvl>
    <w:lvl w:ilvl="4" w:tplc="FCAE3268">
      <w:numFmt w:val="bullet"/>
      <w:lvlText w:val="•"/>
      <w:lvlJc w:val="left"/>
      <w:pPr>
        <w:ind w:left="4046" w:hanging="183"/>
      </w:pPr>
      <w:rPr>
        <w:rFonts w:hint="default"/>
        <w:lang w:val="ru-RU" w:eastAsia="en-US" w:bidi="ar-SA"/>
      </w:rPr>
    </w:lvl>
    <w:lvl w:ilvl="5" w:tplc="433EF748">
      <w:numFmt w:val="bullet"/>
      <w:lvlText w:val="•"/>
      <w:lvlJc w:val="left"/>
      <w:pPr>
        <w:ind w:left="4978" w:hanging="183"/>
      </w:pPr>
      <w:rPr>
        <w:rFonts w:hint="default"/>
        <w:lang w:val="ru-RU" w:eastAsia="en-US" w:bidi="ar-SA"/>
      </w:rPr>
    </w:lvl>
    <w:lvl w:ilvl="6" w:tplc="0F4408FC">
      <w:numFmt w:val="bullet"/>
      <w:lvlText w:val="•"/>
      <w:lvlJc w:val="left"/>
      <w:pPr>
        <w:ind w:left="5910" w:hanging="183"/>
      </w:pPr>
      <w:rPr>
        <w:rFonts w:hint="default"/>
        <w:lang w:val="ru-RU" w:eastAsia="en-US" w:bidi="ar-SA"/>
      </w:rPr>
    </w:lvl>
    <w:lvl w:ilvl="7" w:tplc="155E0CFC">
      <w:numFmt w:val="bullet"/>
      <w:lvlText w:val="•"/>
      <w:lvlJc w:val="left"/>
      <w:pPr>
        <w:ind w:left="6841" w:hanging="183"/>
      </w:pPr>
      <w:rPr>
        <w:rFonts w:hint="default"/>
        <w:lang w:val="ru-RU" w:eastAsia="en-US" w:bidi="ar-SA"/>
      </w:rPr>
    </w:lvl>
    <w:lvl w:ilvl="8" w:tplc="8A30F7D8">
      <w:numFmt w:val="bullet"/>
      <w:lvlText w:val="•"/>
      <w:lvlJc w:val="left"/>
      <w:pPr>
        <w:ind w:left="7773" w:hanging="183"/>
      </w:pPr>
      <w:rPr>
        <w:rFonts w:hint="default"/>
        <w:lang w:val="ru-RU" w:eastAsia="en-US" w:bidi="ar-SA"/>
      </w:rPr>
    </w:lvl>
  </w:abstractNum>
  <w:abstractNum w:abstractNumId="1">
    <w:nsid w:val="255C7D65"/>
    <w:multiLevelType w:val="hybridMultilevel"/>
    <w:tmpl w:val="A5D2187C"/>
    <w:lvl w:ilvl="0" w:tplc="C1489338">
      <w:numFmt w:val="bullet"/>
      <w:lvlText w:val="-"/>
      <w:lvlJc w:val="left"/>
      <w:pPr>
        <w:ind w:left="861" w:hanging="73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DA8B024">
      <w:numFmt w:val="bullet"/>
      <w:lvlText w:val="•"/>
      <w:lvlJc w:val="left"/>
      <w:pPr>
        <w:ind w:left="1737" w:hanging="730"/>
      </w:pPr>
      <w:rPr>
        <w:rFonts w:hint="default"/>
        <w:lang w:val="ru-RU" w:eastAsia="en-US" w:bidi="ar-SA"/>
      </w:rPr>
    </w:lvl>
    <w:lvl w:ilvl="2" w:tplc="EC1EE840">
      <w:numFmt w:val="bullet"/>
      <w:lvlText w:val="•"/>
      <w:lvlJc w:val="left"/>
      <w:pPr>
        <w:ind w:left="2615" w:hanging="730"/>
      </w:pPr>
      <w:rPr>
        <w:rFonts w:hint="default"/>
        <w:lang w:val="ru-RU" w:eastAsia="en-US" w:bidi="ar-SA"/>
      </w:rPr>
    </w:lvl>
    <w:lvl w:ilvl="3" w:tplc="6DFCBB0E">
      <w:numFmt w:val="bullet"/>
      <w:lvlText w:val="•"/>
      <w:lvlJc w:val="left"/>
      <w:pPr>
        <w:ind w:left="3493" w:hanging="730"/>
      </w:pPr>
      <w:rPr>
        <w:rFonts w:hint="default"/>
        <w:lang w:val="ru-RU" w:eastAsia="en-US" w:bidi="ar-SA"/>
      </w:rPr>
    </w:lvl>
    <w:lvl w:ilvl="4" w:tplc="A0F09D58">
      <w:numFmt w:val="bullet"/>
      <w:lvlText w:val="•"/>
      <w:lvlJc w:val="left"/>
      <w:pPr>
        <w:ind w:left="4370" w:hanging="730"/>
      </w:pPr>
      <w:rPr>
        <w:rFonts w:hint="default"/>
        <w:lang w:val="ru-RU" w:eastAsia="en-US" w:bidi="ar-SA"/>
      </w:rPr>
    </w:lvl>
    <w:lvl w:ilvl="5" w:tplc="D71A9654">
      <w:numFmt w:val="bullet"/>
      <w:lvlText w:val="•"/>
      <w:lvlJc w:val="left"/>
      <w:pPr>
        <w:ind w:left="5248" w:hanging="730"/>
      </w:pPr>
      <w:rPr>
        <w:rFonts w:hint="default"/>
        <w:lang w:val="ru-RU" w:eastAsia="en-US" w:bidi="ar-SA"/>
      </w:rPr>
    </w:lvl>
    <w:lvl w:ilvl="6" w:tplc="95C2C72E">
      <w:numFmt w:val="bullet"/>
      <w:lvlText w:val="•"/>
      <w:lvlJc w:val="left"/>
      <w:pPr>
        <w:ind w:left="6126" w:hanging="730"/>
      </w:pPr>
      <w:rPr>
        <w:rFonts w:hint="default"/>
        <w:lang w:val="ru-RU" w:eastAsia="en-US" w:bidi="ar-SA"/>
      </w:rPr>
    </w:lvl>
    <w:lvl w:ilvl="7" w:tplc="D0002218">
      <w:numFmt w:val="bullet"/>
      <w:lvlText w:val="•"/>
      <w:lvlJc w:val="left"/>
      <w:pPr>
        <w:ind w:left="7003" w:hanging="730"/>
      </w:pPr>
      <w:rPr>
        <w:rFonts w:hint="default"/>
        <w:lang w:val="ru-RU" w:eastAsia="en-US" w:bidi="ar-SA"/>
      </w:rPr>
    </w:lvl>
    <w:lvl w:ilvl="8" w:tplc="7A86EDB6">
      <w:numFmt w:val="bullet"/>
      <w:lvlText w:val="•"/>
      <w:lvlJc w:val="left"/>
      <w:pPr>
        <w:ind w:left="7881" w:hanging="730"/>
      </w:pPr>
      <w:rPr>
        <w:rFonts w:hint="default"/>
        <w:lang w:val="ru-RU" w:eastAsia="en-US" w:bidi="ar-SA"/>
      </w:rPr>
    </w:lvl>
  </w:abstractNum>
  <w:abstractNum w:abstractNumId="2">
    <w:nsid w:val="4A9C7C64"/>
    <w:multiLevelType w:val="hybridMultilevel"/>
    <w:tmpl w:val="B8EEFC16"/>
    <w:lvl w:ilvl="0" w:tplc="663463A0">
      <w:numFmt w:val="bullet"/>
      <w:lvlText w:val="—"/>
      <w:lvlJc w:val="left"/>
      <w:pPr>
        <w:ind w:left="135" w:hanging="30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5468BA2">
      <w:numFmt w:val="bullet"/>
      <w:lvlText w:val="•"/>
      <w:lvlJc w:val="left"/>
      <w:pPr>
        <w:ind w:left="1089" w:hanging="303"/>
      </w:pPr>
      <w:rPr>
        <w:rFonts w:hint="default"/>
        <w:lang w:val="ru-RU" w:eastAsia="en-US" w:bidi="ar-SA"/>
      </w:rPr>
    </w:lvl>
    <w:lvl w:ilvl="2" w:tplc="6F48AC64">
      <w:numFmt w:val="bullet"/>
      <w:lvlText w:val="•"/>
      <w:lvlJc w:val="left"/>
      <w:pPr>
        <w:ind w:left="2039" w:hanging="303"/>
      </w:pPr>
      <w:rPr>
        <w:rFonts w:hint="default"/>
        <w:lang w:val="ru-RU" w:eastAsia="en-US" w:bidi="ar-SA"/>
      </w:rPr>
    </w:lvl>
    <w:lvl w:ilvl="3" w:tplc="EEDAE014">
      <w:numFmt w:val="bullet"/>
      <w:lvlText w:val="•"/>
      <w:lvlJc w:val="left"/>
      <w:pPr>
        <w:ind w:left="2989" w:hanging="303"/>
      </w:pPr>
      <w:rPr>
        <w:rFonts w:hint="default"/>
        <w:lang w:val="ru-RU" w:eastAsia="en-US" w:bidi="ar-SA"/>
      </w:rPr>
    </w:lvl>
    <w:lvl w:ilvl="4" w:tplc="EA043022">
      <w:numFmt w:val="bullet"/>
      <w:lvlText w:val="•"/>
      <w:lvlJc w:val="left"/>
      <w:pPr>
        <w:ind w:left="3938" w:hanging="303"/>
      </w:pPr>
      <w:rPr>
        <w:rFonts w:hint="default"/>
        <w:lang w:val="ru-RU" w:eastAsia="en-US" w:bidi="ar-SA"/>
      </w:rPr>
    </w:lvl>
    <w:lvl w:ilvl="5" w:tplc="11065170">
      <w:numFmt w:val="bullet"/>
      <w:lvlText w:val="•"/>
      <w:lvlJc w:val="left"/>
      <w:pPr>
        <w:ind w:left="4888" w:hanging="303"/>
      </w:pPr>
      <w:rPr>
        <w:rFonts w:hint="default"/>
        <w:lang w:val="ru-RU" w:eastAsia="en-US" w:bidi="ar-SA"/>
      </w:rPr>
    </w:lvl>
    <w:lvl w:ilvl="6" w:tplc="C2D86238">
      <w:numFmt w:val="bullet"/>
      <w:lvlText w:val="•"/>
      <w:lvlJc w:val="left"/>
      <w:pPr>
        <w:ind w:left="5838" w:hanging="303"/>
      </w:pPr>
      <w:rPr>
        <w:rFonts w:hint="default"/>
        <w:lang w:val="ru-RU" w:eastAsia="en-US" w:bidi="ar-SA"/>
      </w:rPr>
    </w:lvl>
    <w:lvl w:ilvl="7" w:tplc="5824C91A">
      <w:numFmt w:val="bullet"/>
      <w:lvlText w:val="•"/>
      <w:lvlJc w:val="left"/>
      <w:pPr>
        <w:ind w:left="6787" w:hanging="303"/>
      </w:pPr>
      <w:rPr>
        <w:rFonts w:hint="default"/>
        <w:lang w:val="ru-RU" w:eastAsia="en-US" w:bidi="ar-SA"/>
      </w:rPr>
    </w:lvl>
    <w:lvl w:ilvl="8" w:tplc="998AC1D4">
      <w:numFmt w:val="bullet"/>
      <w:lvlText w:val="•"/>
      <w:lvlJc w:val="left"/>
      <w:pPr>
        <w:ind w:left="7737" w:hanging="303"/>
      </w:pPr>
      <w:rPr>
        <w:rFonts w:hint="default"/>
        <w:lang w:val="ru-RU" w:eastAsia="en-US" w:bidi="ar-SA"/>
      </w:rPr>
    </w:lvl>
  </w:abstractNum>
  <w:abstractNum w:abstractNumId="3">
    <w:nsid w:val="5EF073D4"/>
    <w:multiLevelType w:val="hybridMultilevel"/>
    <w:tmpl w:val="993AE4E2"/>
    <w:lvl w:ilvl="0" w:tplc="3DCE97D6">
      <w:numFmt w:val="bullet"/>
      <w:lvlText w:val="-"/>
      <w:lvlJc w:val="left"/>
      <w:pPr>
        <w:ind w:left="140" w:hanging="73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4CAB432">
      <w:numFmt w:val="bullet"/>
      <w:lvlText w:val="•"/>
      <w:lvlJc w:val="left"/>
      <w:pPr>
        <w:ind w:left="1089" w:hanging="730"/>
      </w:pPr>
      <w:rPr>
        <w:rFonts w:hint="default"/>
        <w:lang w:val="ru-RU" w:eastAsia="en-US" w:bidi="ar-SA"/>
      </w:rPr>
    </w:lvl>
    <w:lvl w:ilvl="2" w:tplc="89167B52">
      <w:numFmt w:val="bullet"/>
      <w:lvlText w:val="•"/>
      <w:lvlJc w:val="left"/>
      <w:pPr>
        <w:ind w:left="2039" w:hanging="730"/>
      </w:pPr>
      <w:rPr>
        <w:rFonts w:hint="default"/>
        <w:lang w:val="ru-RU" w:eastAsia="en-US" w:bidi="ar-SA"/>
      </w:rPr>
    </w:lvl>
    <w:lvl w:ilvl="3" w:tplc="8C10D6E6">
      <w:numFmt w:val="bullet"/>
      <w:lvlText w:val="•"/>
      <w:lvlJc w:val="left"/>
      <w:pPr>
        <w:ind w:left="2989" w:hanging="730"/>
      </w:pPr>
      <w:rPr>
        <w:rFonts w:hint="default"/>
        <w:lang w:val="ru-RU" w:eastAsia="en-US" w:bidi="ar-SA"/>
      </w:rPr>
    </w:lvl>
    <w:lvl w:ilvl="4" w:tplc="AF3C224E">
      <w:numFmt w:val="bullet"/>
      <w:lvlText w:val="•"/>
      <w:lvlJc w:val="left"/>
      <w:pPr>
        <w:ind w:left="3938" w:hanging="730"/>
      </w:pPr>
      <w:rPr>
        <w:rFonts w:hint="default"/>
        <w:lang w:val="ru-RU" w:eastAsia="en-US" w:bidi="ar-SA"/>
      </w:rPr>
    </w:lvl>
    <w:lvl w:ilvl="5" w:tplc="92AEA90A">
      <w:numFmt w:val="bullet"/>
      <w:lvlText w:val="•"/>
      <w:lvlJc w:val="left"/>
      <w:pPr>
        <w:ind w:left="4888" w:hanging="730"/>
      </w:pPr>
      <w:rPr>
        <w:rFonts w:hint="default"/>
        <w:lang w:val="ru-RU" w:eastAsia="en-US" w:bidi="ar-SA"/>
      </w:rPr>
    </w:lvl>
    <w:lvl w:ilvl="6" w:tplc="7B2264D6">
      <w:numFmt w:val="bullet"/>
      <w:lvlText w:val="•"/>
      <w:lvlJc w:val="left"/>
      <w:pPr>
        <w:ind w:left="5838" w:hanging="730"/>
      </w:pPr>
      <w:rPr>
        <w:rFonts w:hint="default"/>
        <w:lang w:val="ru-RU" w:eastAsia="en-US" w:bidi="ar-SA"/>
      </w:rPr>
    </w:lvl>
    <w:lvl w:ilvl="7" w:tplc="F0AEF4B0">
      <w:numFmt w:val="bullet"/>
      <w:lvlText w:val="•"/>
      <w:lvlJc w:val="left"/>
      <w:pPr>
        <w:ind w:left="6787" w:hanging="730"/>
      </w:pPr>
      <w:rPr>
        <w:rFonts w:hint="default"/>
        <w:lang w:val="ru-RU" w:eastAsia="en-US" w:bidi="ar-SA"/>
      </w:rPr>
    </w:lvl>
    <w:lvl w:ilvl="8" w:tplc="CA34BF34">
      <w:numFmt w:val="bullet"/>
      <w:lvlText w:val="•"/>
      <w:lvlJc w:val="left"/>
      <w:pPr>
        <w:ind w:left="7737" w:hanging="730"/>
      </w:pPr>
      <w:rPr>
        <w:rFonts w:hint="default"/>
        <w:lang w:val="ru-RU" w:eastAsia="en-US" w:bidi="ar-SA"/>
      </w:rPr>
    </w:lvl>
  </w:abstractNum>
  <w:abstractNum w:abstractNumId="4">
    <w:nsid w:val="7DBF5748"/>
    <w:multiLevelType w:val="hybridMultilevel"/>
    <w:tmpl w:val="4F1E9C60"/>
    <w:lvl w:ilvl="0" w:tplc="B8A4066E">
      <w:numFmt w:val="bullet"/>
      <w:lvlText w:val="-"/>
      <w:lvlJc w:val="left"/>
      <w:pPr>
        <w:ind w:left="140" w:hanging="73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4"/>
        <w:szCs w:val="24"/>
        <w:lang w:val="ru-RU" w:eastAsia="en-US" w:bidi="ar-SA"/>
      </w:rPr>
    </w:lvl>
    <w:lvl w:ilvl="1" w:tplc="0554C134">
      <w:numFmt w:val="bullet"/>
      <w:lvlText w:val="•"/>
      <w:lvlJc w:val="left"/>
      <w:pPr>
        <w:ind w:left="1089" w:hanging="730"/>
      </w:pPr>
      <w:rPr>
        <w:rFonts w:hint="default"/>
        <w:lang w:val="ru-RU" w:eastAsia="en-US" w:bidi="ar-SA"/>
      </w:rPr>
    </w:lvl>
    <w:lvl w:ilvl="2" w:tplc="6FAA42AA">
      <w:numFmt w:val="bullet"/>
      <w:lvlText w:val="•"/>
      <w:lvlJc w:val="left"/>
      <w:pPr>
        <w:ind w:left="2039" w:hanging="730"/>
      </w:pPr>
      <w:rPr>
        <w:rFonts w:hint="default"/>
        <w:lang w:val="ru-RU" w:eastAsia="en-US" w:bidi="ar-SA"/>
      </w:rPr>
    </w:lvl>
    <w:lvl w:ilvl="3" w:tplc="FBC41620">
      <w:numFmt w:val="bullet"/>
      <w:lvlText w:val="•"/>
      <w:lvlJc w:val="left"/>
      <w:pPr>
        <w:ind w:left="2989" w:hanging="730"/>
      </w:pPr>
      <w:rPr>
        <w:rFonts w:hint="default"/>
        <w:lang w:val="ru-RU" w:eastAsia="en-US" w:bidi="ar-SA"/>
      </w:rPr>
    </w:lvl>
    <w:lvl w:ilvl="4" w:tplc="2ADEE674">
      <w:numFmt w:val="bullet"/>
      <w:lvlText w:val="•"/>
      <w:lvlJc w:val="left"/>
      <w:pPr>
        <w:ind w:left="3938" w:hanging="730"/>
      </w:pPr>
      <w:rPr>
        <w:rFonts w:hint="default"/>
        <w:lang w:val="ru-RU" w:eastAsia="en-US" w:bidi="ar-SA"/>
      </w:rPr>
    </w:lvl>
    <w:lvl w:ilvl="5" w:tplc="97AADD32">
      <w:numFmt w:val="bullet"/>
      <w:lvlText w:val="•"/>
      <w:lvlJc w:val="left"/>
      <w:pPr>
        <w:ind w:left="4888" w:hanging="730"/>
      </w:pPr>
      <w:rPr>
        <w:rFonts w:hint="default"/>
        <w:lang w:val="ru-RU" w:eastAsia="en-US" w:bidi="ar-SA"/>
      </w:rPr>
    </w:lvl>
    <w:lvl w:ilvl="6" w:tplc="5DFE694E">
      <w:numFmt w:val="bullet"/>
      <w:lvlText w:val="•"/>
      <w:lvlJc w:val="left"/>
      <w:pPr>
        <w:ind w:left="5838" w:hanging="730"/>
      </w:pPr>
      <w:rPr>
        <w:rFonts w:hint="default"/>
        <w:lang w:val="ru-RU" w:eastAsia="en-US" w:bidi="ar-SA"/>
      </w:rPr>
    </w:lvl>
    <w:lvl w:ilvl="7" w:tplc="3EA251E6">
      <w:numFmt w:val="bullet"/>
      <w:lvlText w:val="•"/>
      <w:lvlJc w:val="left"/>
      <w:pPr>
        <w:ind w:left="6787" w:hanging="730"/>
      </w:pPr>
      <w:rPr>
        <w:rFonts w:hint="default"/>
        <w:lang w:val="ru-RU" w:eastAsia="en-US" w:bidi="ar-SA"/>
      </w:rPr>
    </w:lvl>
    <w:lvl w:ilvl="8" w:tplc="42228538">
      <w:numFmt w:val="bullet"/>
      <w:lvlText w:val="•"/>
      <w:lvlJc w:val="left"/>
      <w:pPr>
        <w:ind w:left="7737" w:hanging="730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hdrShapeDefaults>
    <o:shapedefaults v:ext="edit" spidmax="717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BB1C0A"/>
    <w:rsid w:val="00305F6B"/>
    <w:rsid w:val="005F0335"/>
    <w:rsid w:val="006979ED"/>
    <w:rsid w:val="006A26C3"/>
    <w:rsid w:val="00824251"/>
    <w:rsid w:val="00A21551"/>
    <w:rsid w:val="00AF5B7F"/>
    <w:rsid w:val="00B76885"/>
    <w:rsid w:val="00BB1C0A"/>
    <w:rsid w:val="00D06C09"/>
    <w:rsid w:val="00D81637"/>
    <w:rsid w:val="00EE4E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C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B1C0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BB1C0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BB1C0A"/>
    <w:rPr>
      <w:rFonts w:ascii="Times New Roman" w:eastAsia="Times New Roman" w:hAnsi="Times New Roman" w:cs="Times New Roman"/>
      <w:sz w:val="24"/>
      <w:szCs w:val="24"/>
    </w:rPr>
  </w:style>
  <w:style w:type="paragraph" w:customStyle="1" w:styleId="Heading1">
    <w:name w:val="Heading 1"/>
    <w:basedOn w:val="a"/>
    <w:uiPriority w:val="1"/>
    <w:qFormat/>
    <w:rsid w:val="00BB1C0A"/>
    <w:pPr>
      <w:widowControl w:val="0"/>
      <w:autoSpaceDE w:val="0"/>
      <w:autoSpaceDN w:val="0"/>
      <w:spacing w:after="0" w:line="240" w:lineRule="auto"/>
      <w:ind w:left="960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Heading2">
    <w:name w:val="Heading 2"/>
    <w:basedOn w:val="a"/>
    <w:uiPriority w:val="1"/>
    <w:qFormat/>
    <w:rsid w:val="00BB1C0A"/>
    <w:pPr>
      <w:widowControl w:val="0"/>
      <w:autoSpaceDE w:val="0"/>
      <w:autoSpaceDN w:val="0"/>
      <w:spacing w:after="0" w:line="240" w:lineRule="auto"/>
      <w:ind w:left="2269"/>
      <w:jc w:val="both"/>
      <w:outlineLvl w:val="2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Heading3">
    <w:name w:val="Heading 3"/>
    <w:basedOn w:val="a"/>
    <w:uiPriority w:val="1"/>
    <w:qFormat/>
    <w:rsid w:val="00BB1C0A"/>
    <w:pPr>
      <w:widowControl w:val="0"/>
      <w:autoSpaceDE w:val="0"/>
      <w:autoSpaceDN w:val="0"/>
      <w:spacing w:after="0" w:line="240" w:lineRule="auto"/>
      <w:ind w:left="1592"/>
      <w:outlineLvl w:val="3"/>
    </w:pPr>
    <w:rPr>
      <w:rFonts w:ascii="Times New Roman" w:eastAsia="Times New Roman" w:hAnsi="Times New Roman" w:cs="Times New Roman"/>
      <w:i/>
      <w:iCs/>
      <w:sz w:val="25"/>
      <w:szCs w:val="25"/>
    </w:rPr>
  </w:style>
  <w:style w:type="paragraph" w:customStyle="1" w:styleId="Heading4">
    <w:name w:val="Heading 4"/>
    <w:basedOn w:val="a"/>
    <w:uiPriority w:val="1"/>
    <w:qFormat/>
    <w:rsid w:val="00BB1C0A"/>
    <w:pPr>
      <w:widowControl w:val="0"/>
      <w:autoSpaceDE w:val="0"/>
      <w:autoSpaceDN w:val="0"/>
      <w:spacing w:after="0" w:line="240" w:lineRule="auto"/>
      <w:ind w:left="1423"/>
      <w:jc w:val="both"/>
      <w:outlineLvl w:val="4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Heading5">
    <w:name w:val="Heading 5"/>
    <w:basedOn w:val="a"/>
    <w:uiPriority w:val="1"/>
    <w:qFormat/>
    <w:rsid w:val="00BB1C0A"/>
    <w:pPr>
      <w:widowControl w:val="0"/>
      <w:autoSpaceDE w:val="0"/>
      <w:autoSpaceDN w:val="0"/>
      <w:spacing w:after="0" w:line="240" w:lineRule="auto"/>
      <w:ind w:left="837"/>
      <w:jc w:val="both"/>
      <w:outlineLvl w:val="5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styleId="a5">
    <w:name w:val="Title"/>
    <w:basedOn w:val="a"/>
    <w:link w:val="a6"/>
    <w:uiPriority w:val="1"/>
    <w:qFormat/>
    <w:rsid w:val="00BB1C0A"/>
    <w:pPr>
      <w:widowControl w:val="0"/>
      <w:autoSpaceDE w:val="0"/>
      <w:autoSpaceDN w:val="0"/>
      <w:spacing w:before="14" w:after="0" w:line="240" w:lineRule="auto"/>
    </w:pPr>
    <w:rPr>
      <w:rFonts w:ascii="Trebuchet MS" w:eastAsia="Trebuchet MS" w:hAnsi="Trebuchet MS" w:cs="Trebuchet MS"/>
      <w:sz w:val="74"/>
      <w:szCs w:val="74"/>
    </w:rPr>
  </w:style>
  <w:style w:type="character" w:customStyle="1" w:styleId="a6">
    <w:name w:val="Название Знак"/>
    <w:basedOn w:val="a0"/>
    <w:link w:val="a5"/>
    <w:uiPriority w:val="1"/>
    <w:rsid w:val="00BB1C0A"/>
    <w:rPr>
      <w:rFonts w:ascii="Trebuchet MS" w:eastAsia="Trebuchet MS" w:hAnsi="Trebuchet MS" w:cs="Trebuchet MS"/>
      <w:sz w:val="74"/>
      <w:szCs w:val="74"/>
    </w:rPr>
  </w:style>
  <w:style w:type="paragraph" w:styleId="a7">
    <w:name w:val="List Paragraph"/>
    <w:basedOn w:val="a"/>
    <w:uiPriority w:val="1"/>
    <w:qFormat/>
    <w:rsid w:val="00BB1C0A"/>
    <w:pPr>
      <w:widowControl w:val="0"/>
      <w:autoSpaceDE w:val="0"/>
      <w:autoSpaceDN w:val="0"/>
      <w:spacing w:after="0" w:line="240" w:lineRule="auto"/>
      <w:ind w:left="140" w:firstLine="710"/>
      <w:jc w:val="both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BB1C0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BB1C0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B1C0A"/>
    <w:rPr>
      <w:rFonts w:ascii="Tahoma" w:eastAsia="Times New Roman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A21551"/>
    <w:rPr>
      <w:color w:val="0000FF"/>
      <w:u w:val="single"/>
    </w:rPr>
  </w:style>
  <w:style w:type="paragraph" w:styleId="ab">
    <w:name w:val="No Spacing"/>
    <w:uiPriority w:val="1"/>
    <w:qFormat/>
    <w:rsid w:val="00A2155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183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infourok.ru/infokonkurs" TargetMode="External"/><Relationship Id="rId18" Type="http://schemas.openxmlformats.org/officeDocument/2006/relationships/hyperlink" Target="https://resh.edu.ru/subject/6/" TargetMode="External"/><Relationship Id="rId26" Type="http://schemas.openxmlformats.org/officeDocument/2006/relationships/hyperlink" Target="https://resh.edu.ru/subject/6/6/" TargetMode="External"/><Relationship Id="rId39" Type="http://schemas.openxmlformats.org/officeDocument/2006/relationships/hyperlink" Target="https://resh.edu.ru/subject/6/7/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resh.edu.ru/subject/6/6/" TargetMode="External"/><Relationship Id="rId34" Type="http://schemas.openxmlformats.org/officeDocument/2006/relationships/hyperlink" Target="https://resh.edu.ru/subject/6/6/" TargetMode="External"/><Relationship Id="rId42" Type="http://schemas.openxmlformats.org/officeDocument/2006/relationships/hyperlink" Target="https://infourok.ru/infokonkurs" TargetMode="External"/><Relationship Id="rId47" Type="http://schemas.openxmlformats.org/officeDocument/2006/relationships/fontTable" Target="fontTable.xml"/><Relationship Id="rId7" Type="http://schemas.openxmlformats.org/officeDocument/2006/relationships/image" Target="media/image1.jpeg"/><Relationship Id="rId12" Type="http://schemas.openxmlformats.org/officeDocument/2006/relationships/hyperlink" Target="https://resh.edu.ru/subject/6/" TargetMode="External"/><Relationship Id="rId17" Type="http://schemas.openxmlformats.org/officeDocument/2006/relationships/hyperlink" Target="https://infourok.ru/infokonkurs" TargetMode="External"/><Relationship Id="rId25" Type="http://schemas.openxmlformats.org/officeDocument/2006/relationships/hyperlink" Target="https://resh.edu.ru/subject/6/6/" TargetMode="External"/><Relationship Id="rId33" Type="http://schemas.openxmlformats.org/officeDocument/2006/relationships/hyperlink" Target="https://resh.edu.ru/subject/6/6/" TargetMode="External"/><Relationship Id="rId38" Type="http://schemas.openxmlformats.org/officeDocument/2006/relationships/hyperlink" Target="https://infourok.ru/infokonkurs" TargetMode="External"/><Relationship Id="rId46" Type="http://schemas.openxmlformats.org/officeDocument/2006/relationships/hyperlink" Target="https://infourok.ru/infokonkurs" TargetMode="External"/><Relationship Id="rId2" Type="http://schemas.openxmlformats.org/officeDocument/2006/relationships/styles" Target="styles.xml"/><Relationship Id="rId16" Type="http://schemas.openxmlformats.org/officeDocument/2006/relationships/hyperlink" Target="https://resh.edu.ru/subject/6/" TargetMode="External"/><Relationship Id="rId20" Type="http://schemas.openxmlformats.org/officeDocument/2006/relationships/footer" Target="footer2.xml"/><Relationship Id="rId29" Type="http://schemas.openxmlformats.org/officeDocument/2006/relationships/hyperlink" Target="https://resh.edu.ru/subject/6/6/" TargetMode="External"/><Relationship Id="rId41" Type="http://schemas.openxmlformats.org/officeDocument/2006/relationships/hyperlink" Target="https://resh.edu.ru/subject/6/7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24" Type="http://schemas.openxmlformats.org/officeDocument/2006/relationships/hyperlink" Target="https://infourok.ru/infokonkurs" TargetMode="External"/><Relationship Id="rId32" Type="http://schemas.openxmlformats.org/officeDocument/2006/relationships/hyperlink" Target="https://infourok.ru/infokonkurs" TargetMode="External"/><Relationship Id="rId37" Type="http://schemas.openxmlformats.org/officeDocument/2006/relationships/hyperlink" Target="https://resh.edu.ru/subject/6/7/" TargetMode="External"/><Relationship Id="rId40" Type="http://schemas.openxmlformats.org/officeDocument/2006/relationships/hyperlink" Target="https://infourok.ru/infokonkurs" TargetMode="External"/><Relationship Id="rId45" Type="http://schemas.openxmlformats.org/officeDocument/2006/relationships/hyperlink" Target="https://resh.edu.ru/subject/6/7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infourok.ru/infokonkurs" TargetMode="External"/><Relationship Id="rId23" Type="http://schemas.openxmlformats.org/officeDocument/2006/relationships/hyperlink" Target="https://infourok.ru/infokonkurs" TargetMode="External"/><Relationship Id="rId28" Type="http://schemas.openxmlformats.org/officeDocument/2006/relationships/hyperlink" Target="https://infourok.ru/infokonkurs" TargetMode="External"/><Relationship Id="rId36" Type="http://schemas.openxmlformats.org/officeDocument/2006/relationships/hyperlink" Target="https://infourok.ru/infokonkurs" TargetMode="External"/><Relationship Id="rId10" Type="http://schemas.openxmlformats.org/officeDocument/2006/relationships/hyperlink" Target="mailto:E%3Duc_fk@roskazna.ru" TargetMode="External"/><Relationship Id="rId19" Type="http://schemas.openxmlformats.org/officeDocument/2006/relationships/hyperlink" Target="https://infourok.ru/infokonkurs" TargetMode="External"/><Relationship Id="rId31" Type="http://schemas.openxmlformats.org/officeDocument/2006/relationships/hyperlink" Target="https://infourok.ru/infokonkurs" TargetMode="External"/><Relationship Id="rId44" Type="http://schemas.openxmlformats.org/officeDocument/2006/relationships/hyperlink" Target="https://infourok.ru/infokonkur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sepo_mbou_11@mosreg.ru" TargetMode="External"/><Relationship Id="rId14" Type="http://schemas.openxmlformats.org/officeDocument/2006/relationships/hyperlink" Target="https://resh.edu.ru/subject/6/" TargetMode="External"/><Relationship Id="rId22" Type="http://schemas.openxmlformats.org/officeDocument/2006/relationships/hyperlink" Target="https://resh.edu.ru/subject/6/6/" TargetMode="External"/><Relationship Id="rId27" Type="http://schemas.openxmlformats.org/officeDocument/2006/relationships/hyperlink" Target="https://infourok.ru/infokonkurs" TargetMode="External"/><Relationship Id="rId30" Type="http://schemas.openxmlformats.org/officeDocument/2006/relationships/hyperlink" Target="https://resh.edu.ru/subject/6/6/" TargetMode="External"/><Relationship Id="rId35" Type="http://schemas.openxmlformats.org/officeDocument/2006/relationships/hyperlink" Target="https://infourok.ru/infokonkurs" TargetMode="External"/><Relationship Id="rId43" Type="http://schemas.openxmlformats.org/officeDocument/2006/relationships/hyperlink" Target="https://resh.edu.ru/subject/6/7/" TargetMode="External"/><Relationship Id="rId4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5651</Words>
  <Characters>32211</Characters>
  <Application>Microsoft Office Word</Application>
  <DocSecurity>0</DocSecurity>
  <Lines>268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dcterms:created xsi:type="dcterms:W3CDTF">2025-12-17T17:51:00Z</dcterms:created>
  <dcterms:modified xsi:type="dcterms:W3CDTF">2025-12-18T16:00:00Z</dcterms:modified>
</cp:coreProperties>
</file>